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11" w:rsidRPr="000D7A33" w:rsidRDefault="00F35C11" w:rsidP="000D7A33">
      <w:pPr>
        <w:pStyle w:val="OrtaBalkBold0"/>
        <w:spacing w:line="320" w:lineRule="atLeast"/>
        <w:jc w:val="both"/>
        <w:rPr>
          <w:rFonts w:asciiTheme="minorHAnsi" w:hAnsiTheme="minorHAnsi"/>
          <w:sz w:val="22"/>
          <w:szCs w:val="22"/>
          <w:lang w:val="tr-TR"/>
        </w:rPr>
      </w:pPr>
    </w:p>
    <w:p w:rsidR="00685775" w:rsidRPr="000D7A33" w:rsidRDefault="00685775" w:rsidP="000D7A33">
      <w:pPr>
        <w:pStyle w:val="OrtaBalkBold0"/>
        <w:spacing w:line="320" w:lineRule="atLeast"/>
        <w:jc w:val="both"/>
        <w:rPr>
          <w:rFonts w:asciiTheme="minorHAnsi" w:hAnsiTheme="minorHAnsi"/>
          <w:sz w:val="22"/>
          <w:szCs w:val="22"/>
          <w:lang w:val="tr-TR"/>
        </w:rPr>
      </w:pPr>
    </w:p>
    <w:p w:rsidR="000D7A33" w:rsidRPr="000D7A33" w:rsidRDefault="000D7A33" w:rsidP="000D7A33">
      <w:pPr>
        <w:pStyle w:val="OrtaBalkBold0"/>
        <w:spacing w:line="320" w:lineRule="atLeast"/>
        <w:rPr>
          <w:rFonts w:asciiTheme="minorHAnsi" w:hAnsiTheme="minorHAnsi"/>
          <w:sz w:val="28"/>
          <w:szCs w:val="28"/>
        </w:rPr>
      </w:pPr>
      <w:r w:rsidRPr="000D7A33">
        <w:rPr>
          <w:rFonts w:asciiTheme="minorHAnsi" w:hAnsiTheme="minorHAnsi"/>
          <w:sz w:val="28"/>
          <w:szCs w:val="28"/>
        </w:rPr>
        <w:t>KATMA DEĞER VERGİSİ GENEL UYGULAMA TEBLİĞİNDE</w:t>
      </w:r>
    </w:p>
    <w:p w:rsidR="000D7A33" w:rsidRPr="000D7A33" w:rsidRDefault="000D7A33" w:rsidP="000D7A33">
      <w:pPr>
        <w:pStyle w:val="OrtaBalkBold0"/>
        <w:spacing w:line="320" w:lineRule="atLeast"/>
        <w:rPr>
          <w:rFonts w:asciiTheme="minorHAnsi" w:hAnsiTheme="minorHAnsi"/>
          <w:sz w:val="28"/>
          <w:szCs w:val="28"/>
        </w:rPr>
      </w:pPr>
      <w:r w:rsidRPr="000D7A33">
        <w:rPr>
          <w:rFonts w:asciiTheme="minorHAnsi" w:hAnsiTheme="minorHAnsi"/>
          <w:sz w:val="28"/>
          <w:szCs w:val="28"/>
        </w:rPr>
        <w:t>DEĞİŞİKLİK YAPILMASINA DAİR TEBLİĞ</w:t>
      </w:r>
    </w:p>
    <w:p w:rsidR="000D7A33" w:rsidRPr="000D7A33" w:rsidRDefault="000D7A33" w:rsidP="000D7A33">
      <w:pPr>
        <w:pStyle w:val="OrtaBalkBold0"/>
        <w:spacing w:line="320" w:lineRule="atLeast"/>
        <w:rPr>
          <w:rFonts w:asciiTheme="minorHAnsi" w:eastAsia="Calibri" w:hAnsiTheme="minorHAnsi"/>
          <w:sz w:val="28"/>
          <w:szCs w:val="28"/>
          <w:lang w:eastAsia="tr-TR"/>
        </w:rPr>
      </w:pPr>
      <w:r w:rsidRPr="000D7A33">
        <w:rPr>
          <w:rFonts w:asciiTheme="minorHAnsi" w:hAnsiTheme="minorHAnsi"/>
          <w:sz w:val="28"/>
          <w:szCs w:val="28"/>
        </w:rPr>
        <w:t xml:space="preserve">(SERİ NO: 5) </w:t>
      </w:r>
      <w:r w:rsidRPr="000D7A33">
        <w:rPr>
          <w:rFonts w:asciiTheme="minorHAnsi" w:eastAsia="Calibri" w:hAnsiTheme="minorHAnsi"/>
          <w:sz w:val="28"/>
          <w:szCs w:val="28"/>
          <w:lang w:eastAsia="tr-TR"/>
        </w:rPr>
        <w:t>YAYIMLANDI</w:t>
      </w:r>
    </w:p>
    <w:p w:rsidR="00E037F1" w:rsidRPr="000D7A33" w:rsidRDefault="00E037F1" w:rsidP="000D7A33">
      <w:pPr>
        <w:shd w:val="clear" w:color="auto" w:fill="FFFFFF"/>
        <w:spacing w:line="320" w:lineRule="atLeast"/>
        <w:jc w:val="center"/>
        <w:outlineLvl w:val="0"/>
        <w:rPr>
          <w:rFonts w:asciiTheme="minorHAnsi" w:hAnsiTheme="minorHAnsi"/>
          <w:sz w:val="22"/>
          <w:szCs w:val="22"/>
        </w:rPr>
      </w:pPr>
    </w:p>
    <w:tbl>
      <w:tblPr>
        <w:tblW w:w="8396" w:type="dxa"/>
        <w:jc w:val="center"/>
        <w:tblBorders>
          <w:top w:val="threeDEmboss" w:sz="18" w:space="0" w:color="0070C0"/>
          <w:bottom w:val="threeDEmboss" w:sz="18" w:space="0" w:color="0070C0"/>
        </w:tblBorders>
        <w:tblLayout w:type="fixed"/>
        <w:tblLook w:val="01E0"/>
      </w:tblPr>
      <w:tblGrid>
        <w:gridCol w:w="1641"/>
        <w:gridCol w:w="236"/>
        <w:gridCol w:w="6519"/>
      </w:tblGrid>
      <w:tr w:rsidR="00205207" w:rsidRPr="000D7A33" w:rsidTr="004D2ED6">
        <w:trPr>
          <w:trHeight w:val="949"/>
          <w:jc w:val="center"/>
        </w:trPr>
        <w:tc>
          <w:tcPr>
            <w:tcW w:w="1641" w:type="dxa"/>
            <w:tcBorders>
              <w:top w:val="threeDEmboss" w:sz="18" w:space="0" w:color="0070C0"/>
              <w:left w:val="nil"/>
              <w:bottom w:val="threeDEmboss" w:sz="18" w:space="0" w:color="0070C0"/>
              <w:right w:val="nil"/>
            </w:tcBorders>
            <w:vAlign w:val="center"/>
            <w:hideMark/>
          </w:tcPr>
          <w:p w:rsidR="00205207" w:rsidRPr="000D7A33" w:rsidRDefault="00205207" w:rsidP="000D7A33">
            <w:pPr>
              <w:widowControl w:val="0"/>
              <w:tabs>
                <w:tab w:val="left" w:pos="882"/>
              </w:tabs>
              <w:autoSpaceDE w:val="0"/>
              <w:autoSpaceDN w:val="0"/>
              <w:adjustRightInd w:val="0"/>
              <w:spacing w:line="320" w:lineRule="atLeast"/>
              <w:contextualSpacing/>
              <w:jc w:val="both"/>
              <w:rPr>
                <w:rFonts w:asciiTheme="minorHAnsi" w:eastAsia="Batang" w:hAnsiTheme="minorHAnsi"/>
                <w:b/>
                <w:sz w:val="22"/>
                <w:szCs w:val="22"/>
              </w:rPr>
            </w:pPr>
            <w:r w:rsidRPr="000D7A33">
              <w:rPr>
                <w:rFonts w:asciiTheme="minorHAnsi" w:eastAsia="Batang" w:hAnsiTheme="minorHAnsi"/>
                <w:b/>
                <w:sz w:val="22"/>
                <w:szCs w:val="22"/>
              </w:rPr>
              <w:t>ÖZET</w:t>
            </w:r>
          </w:p>
        </w:tc>
        <w:tc>
          <w:tcPr>
            <w:tcW w:w="236" w:type="dxa"/>
            <w:tcBorders>
              <w:top w:val="threeDEmboss" w:sz="18" w:space="0" w:color="0070C0"/>
              <w:left w:val="nil"/>
              <w:bottom w:val="threeDEmboss" w:sz="18" w:space="0" w:color="0070C0"/>
              <w:right w:val="nil"/>
            </w:tcBorders>
            <w:vAlign w:val="center"/>
            <w:hideMark/>
          </w:tcPr>
          <w:p w:rsidR="00205207" w:rsidRPr="000D7A33" w:rsidRDefault="00494C56" w:rsidP="000D7A33">
            <w:pPr>
              <w:widowControl w:val="0"/>
              <w:tabs>
                <w:tab w:val="left" w:pos="882"/>
              </w:tabs>
              <w:autoSpaceDE w:val="0"/>
              <w:autoSpaceDN w:val="0"/>
              <w:adjustRightInd w:val="0"/>
              <w:spacing w:line="320" w:lineRule="atLeast"/>
              <w:contextualSpacing/>
              <w:jc w:val="both"/>
              <w:rPr>
                <w:rFonts w:asciiTheme="minorHAnsi" w:eastAsia="Batang" w:hAnsiTheme="minorHAnsi"/>
                <w:b/>
                <w:sz w:val="22"/>
                <w:szCs w:val="22"/>
              </w:rPr>
            </w:pPr>
            <w:r w:rsidRPr="000D7A33">
              <w:rPr>
                <w:rFonts w:asciiTheme="minorHAnsi" w:eastAsia="Batang" w:hAnsiTheme="minorHAnsi"/>
                <w:b/>
                <w:sz w:val="22"/>
                <w:szCs w:val="22"/>
              </w:rPr>
              <w:t>:</w:t>
            </w:r>
          </w:p>
        </w:tc>
        <w:tc>
          <w:tcPr>
            <w:tcW w:w="6519" w:type="dxa"/>
            <w:tcBorders>
              <w:top w:val="threeDEmboss" w:sz="18" w:space="0" w:color="0070C0"/>
              <w:left w:val="nil"/>
              <w:bottom w:val="threeDEmboss" w:sz="18" w:space="0" w:color="0070C0"/>
              <w:right w:val="nil"/>
            </w:tcBorders>
            <w:vAlign w:val="center"/>
            <w:hideMark/>
          </w:tcPr>
          <w:p w:rsidR="000D7A33" w:rsidRPr="000D7A33" w:rsidRDefault="000D7A33" w:rsidP="000D7A33">
            <w:pPr>
              <w:spacing w:line="320" w:lineRule="atLeast"/>
              <w:jc w:val="both"/>
              <w:rPr>
                <w:rFonts w:asciiTheme="minorHAnsi" w:hAnsiTheme="minorHAnsi"/>
                <w:b/>
                <w:sz w:val="22"/>
                <w:szCs w:val="22"/>
              </w:rPr>
            </w:pPr>
            <w:bookmarkStart w:id="0" w:name="_GoBack"/>
            <w:bookmarkEnd w:id="0"/>
            <w:proofErr w:type="spellStart"/>
            <w:r w:rsidRPr="000D7A33">
              <w:rPr>
                <w:rFonts w:asciiTheme="minorHAnsi" w:hAnsiTheme="minorHAnsi"/>
                <w:b/>
                <w:sz w:val="22"/>
                <w:szCs w:val="22"/>
                <w:lang w:val="en-US"/>
              </w:rPr>
              <w:t>Tebliğde</w:t>
            </w:r>
            <w:proofErr w:type="spellEnd"/>
            <w:r w:rsidRPr="000D7A33">
              <w:rPr>
                <w:rFonts w:asciiTheme="minorHAnsi" w:hAnsiTheme="minorHAnsi"/>
                <w:b/>
                <w:sz w:val="22"/>
                <w:szCs w:val="22"/>
                <w:lang w:val="en-US"/>
              </w:rPr>
              <w:t xml:space="preserve"> KDV </w:t>
            </w:r>
            <w:proofErr w:type="spellStart"/>
            <w:r w:rsidRPr="000D7A33">
              <w:rPr>
                <w:rFonts w:asciiTheme="minorHAnsi" w:hAnsiTheme="minorHAnsi"/>
                <w:b/>
                <w:sz w:val="22"/>
                <w:szCs w:val="22"/>
                <w:lang w:val="en-US"/>
              </w:rPr>
              <w:t>Kanunu’nun</w:t>
            </w:r>
            <w:proofErr w:type="spellEnd"/>
            <w:r w:rsidRPr="000D7A33">
              <w:rPr>
                <w:rFonts w:asciiTheme="minorHAnsi" w:hAnsiTheme="minorHAnsi"/>
                <w:b/>
                <w:sz w:val="22"/>
                <w:szCs w:val="22"/>
                <w:lang w:val="en-US"/>
              </w:rPr>
              <w:t xml:space="preserve"> </w:t>
            </w:r>
            <w:r w:rsidRPr="000D7A33">
              <w:rPr>
                <w:rFonts w:asciiTheme="minorHAnsi" w:hAnsiTheme="minorHAnsi"/>
                <w:b/>
                <w:sz w:val="22"/>
                <w:szCs w:val="22"/>
              </w:rPr>
              <w:t>13 üncü maddesine, 15/4/2015 tarihinde yürürlüğe girmek üzere 6639 sayılı Kanunla eklenen (h) bendi uyarınca; Türkiye Kızılay Derneğine Yapılan Teslim ve Hizmetler ile Türkiye Kızılay Derneğinin Teslim ve Hizmetlerinde İstisna uygulamasının usul ve esasları hakkında açıklamalarda bulunulmuştur.</w:t>
            </w:r>
          </w:p>
          <w:p w:rsidR="00D0224D" w:rsidRPr="000D7A33" w:rsidRDefault="000D7A33" w:rsidP="000D7A33">
            <w:pPr>
              <w:pStyle w:val="AralkYok"/>
              <w:spacing w:line="320" w:lineRule="atLeast"/>
              <w:jc w:val="both"/>
              <w:rPr>
                <w:rFonts w:cs="Times New Roman"/>
                <w:b/>
                <w:i/>
                <w:shd w:val="clear" w:color="auto" w:fill="FFFFFF"/>
              </w:rPr>
            </w:pPr>
            <w:r w:rsidRPr="000D7A33">
              <w:rPr>
                <w:rFonts w:cs="Times New Roman"/>
                <w:b/>
              </w:rPr>
              <w:t xml:space="preserve">İstisna, tam </w:t>
            </w:r>
            <w:proofErr w:type="gramStart"/>
            <w:r w:rsidRPr="000D7A33">
              <w:rPr>
                <w:rFonts w:cs="Times New Roman"/>
                <w:b/>
              </w:rPr>
              <w:t>istisna  özelliğindedir</w:t>
            </w:r>
            <w:proofErr w:type="gramEnd"/>
            <w:r w:rsidRPr="000D7A33">
              <w:rPr>
                <w:rFonts w:cs="Times New Roman"/>
                <w:b/>
              </w:rPr>
              <w:t xml:space="preserve">.  Tebliğe göre mükelleflerin bu istisnadan kaynaklanan ve 5.000 TL’yi aşmayan iade talepleri vergi inceleme raporu, YMM raporu ve teminat aranmadan,  iade talebinin 5.000 TL’yi aşması halinde aşan kısmın iadesi </w:t>
            </w:r>
            <w:proofErr w:type="gramStart"/>
            <w:r w:rsidRPr="000D7A33">
              <w:rPr>
                <w:rFonts w:cs="Times New Roman"/>
                <w:b/>
              </w:rPr>
              <w:t>ise  vergi</w:t>
            </w:r>
            <w:proofErr w:type="gramEnd"/>
            <w:r w:rsidRPr="000D7A33">
              <w:rPr>
                <w:rFonts w:cs="Times New Roman"/>
                <w:b/>
              </w:rPr>
              <w:t xml:space="preserve"> inceleme raporu veya YMM raporuna göre yerine getirilecektir.</w:t>
            </w:r>
          </w:p>
        </w:tc>
      </w:tr>
    </w:tbl>
    <w:p w:rsidR="00FB6B00" w:rsidRPr="000D7A33" w:rsidRDefault="00FB6B00"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p w:rsidR="0091031A" w:rsidRPr="000D7A33" w:rsidRDefault="0091031A"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p w:rsidR="000D7A33" w:rsidRPr="000D7A33" w:rsidRDefault="000D7A33" w:rsidP="000D7A33">
      <w:pPr>
        <w:pStyle w:val="AralkYok"/>
        <w:spacing w:line="320" w:lineRule="atLeast"/>
        <w:jc w:val="both"/>
        <w:rPr>
          <w:rFonts w:cs="Times New Roman"/>
        </w:rPr>
      </w:pPr>
      <w:r w:rsidRPr="000D7A33">
        <w:rPr>
          <w:rFonts w:cs="Times New Roman"/>
        </w:rPr>
        <w:t xml:space="preserve">3065 sayılı Kanunun 13 üncü maddesine, </w:t>
      </w:r>
      <w:proofErr w:type="gramStart"/>
      <w:r w:rsidRPr="000D7A33">
        <w:rPr>
          <w:rFonts w:cs="Times New Roman"/>
        </w:rPr>
        <w:t>15/4/2015</w:t>
      </w:r>
      <w:proofErr w:type="gramEnd"/>
      <w:r w:rsidRPr="000D7A33">
        <w:rPr>
          <w:rFonts w:cs="Times New Roman"/>
        </w:rPr>
        <w:t xml:space="preserve"> tarihinde yürürlüğe girmek üzere 6639 sayılı Bazı Kanun ve Kanun Hükmünde Kararnamelerde Değişiklik Yapılması Hakkında Kanunla (h) bendi eklenmiş; eklenen hükme göre, 15/4/2015 tarihinden itibaren;</w:t>
      </w:r>
    </w:p>
    <w:p w:rsidR="000D7A33" w:rsidRPr="000D7A33" w:rsidRDefault="000D7A33" w:rsidP="000D7A33">
      <w:pPr>
        <w:pStyle w:val="AralkYok"/>
        <w:numPr>
          <w:ilvl w:val="0"/>
          <w:numId w:val="33"/>
        </w:numPr>
        <w:spacing w:line="320" w:lineRule="atLeast"/>
        <w:jc w:val="both"/>
        <w:rPr>
          <w:rFonts w:cs="Times New Roman"/>
        </w:rPr>
      </w:pPr>
      <w:proofErr w:type="gramStart"/>
      <w:r w:rsidRPr="000D7A33">
        <w:rPr>
          <w:rFonts w:cs="Times New Roman"/>
        </w:rPr>
        <w:t>Türkiye Kızılay Derneğine tüzüğünde belirtilen amaçlarına uygun olarak afet yönetimi ve yardımları, barınma, beslenme, sosyal yardımlar, toplumu bilinçlendirme, ulusal ve uluslararası insancıl hukuk ve uluslararası Kızılay-Kızılhaç Hareketi faaliyetleri, savaş veya olağanüstü hâllerdeki görevleri ile kan, sağlık, göç ve mülteci hizmetlerini (sığınmacı hizmetleri dâhil) yerine getirmesine yönelik görevler kapsamında yapılan teslim ve hizmetler,</w:t>
      </w:r>
      <w:proofErr w:type="gramEnd"/>
    </w:p>
    <w:p w:rsidR="000D7A33" w:rsidRPr="000D7A33" w:rsidRDefault="000D7A33" w:rsidP="000D7A33">
      <w:pPr>
        <w:pStyle w:val="AralkYok"/>
        <w:numPr>
          <w:ilvl w:val="0"/>
          <w:numId w:val="33"/>
        </w:numPr>
        <w:spacing w:line="320" w:lineRule="atLeast"/>
        <w:jc w:val="both"/>
        <w:rPr>
          <w:rFonts w:cs="Times New Roman"/>
        </w:rPr>
      </w:pPr>
      <w:r w:rsidRPr="000D7A33">
        <w:rPr>
          <w:rFonts w:cs="Times New Roman"/>
        </w:rPr>
        <w:t>Türkiye Kızılay Derneğinin ulusal ve uluslararası işbirlikleri, uluslararası mensubiyet ve üyelikleri, Birleşmiş Milletlere bağlı kurum ve kuruluşlar ile uluslararası akreditasyonu olan yardım kuruluşlarıyla yürüttüğü insani yardım faaliyetleri kapsamındaki teslim ve hizmetleri,</w:t>
      </w:r>
    </w:p>
    <w:p w:rsidR="000D7A33" w:rsidRDefault="000D7A33" w:rsidP="000D7A33">
      <w:pPr>
        <w:pStyle w:val="AralkYok"/>
        <w:spacing w:line="320" w:lineRule="atLeast"/>
        <w:jc w:val="both"/>
        <w:rPr>
          <w:rFonts w:cs="Times New Roman"/>
        </w:rPr>
      </w:pPr>
      <w:proofErr w:type="gramStart"/>
      <w:r w:rsidRPr="000D7A33">
        <w:rPr>
          <w:rFonts w:cs="Times New Roman"/>
        </w:rPr>
        <w:t>istisna</w:t>
      </w:r>
      <w:proofErr w:type="gramEnd"/>
      <w:r w:rsidRPr="000D7A33">
        <w:rPr>
          <w:rFonts w:cs="Times New Roman"/>
        </w:rPr>
        <w:t xml:space="preserve"> kapsamına alınmıştır. Konuyla ilgili açıklamalarımıza 17.04.2015/89 sayılı Sirkülerimizde yer verilmiştir. </w:t>
      </w:r>
    </w:p>
    <w:p w:rsid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lastRenderedPageBreak/>
        <w:t xml:space="preserve">10/02/2016 tarih ve 29621 sayılı Resmi Gazete’de yayımlanan </w:t>
      </w:r>
      <w:r w:rsidRPr="000D7A33">
        <w:rPr>
          <w:rFonts w:cs="Times New Roman"/>
          <w:b/>
        </w:rPr>
        <w:t>Katma Değer Vergisi Genel Uygulama Tebliğinde Değişiklik Yapılmasına Dair Tebliğ (Seri No: 5)</w:t>
      </w:r>
      <w:r w:rsidRPr="000D7A33">
        <w:rPr>
          <w:rFonts w:cs="Times New Roman"/>
        </w:rPr>
        <w:t xml:space="preserve"> ile (26/4/2014 tarihli ve 28983 sayılı Resmî Gazete’de yayımlanan)  KDV Genel Uygulama </w:t>
      </w:r>
      <w:proofErr w:type="gramStart"/>
      <w:r w:rsidRPr="000D7A33">
        <w:rPr>
          <w:rFonts w:cs="Times New Roman"/>
        </w:rPr>
        <w:t>Tebliğinde  değişiklikler</w:t>
      </w:r>
      <w:proofErr w:type="gramEnd"/>
      <w:r w:rsidRPr="000D7A33">
        <w:rPr>
          <w:rFonts w:cs="Times New Roman"/>
        </w:rPr>
        <w:t xml:space="preserve"> yapılmış olup; Tebliğin (II/B) kısmının 9 uncu bölümünden sonra gelmek üzere “</w:t>
      </w:r>
      <w:r w:rsidRPr="000D7A33">
        <w:rPr>
          <w:rFonts w:cs="Times New Roman"/>
          <w:b/>
        </w:rPr>
        <w:t>10. Türkiye Kızılay Derneğine Yapılan Teslim ve Hizmetler ile Türkiye Kızılay Derneğinin Teslim ve Hizmetlerinde İstisna”</w:t>
      </w:r>
      <w:r w:rsidRPr="000D7A33">
        <w:rPr>
          <w:rFonts w:cs="Times New Roman"/>
        </w:rPr>
        <w:t xml:space="preserve"> başlıklı bölüm eklenmiş ve bu bölümden sonra gelen bölüm numarası buna göre teselsül ettirilmiştir. </w:t>
      </w: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t>Konuyla ilgili olarak Tebliğe eklenen açıklamalar aşağıdaki gibidir:</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1.Kapsam</w:t>
      </w:r>
    </w:p>
    <w:p w:rsidR="000D7A33" w:rsidRDefault="000D7A33" w:rsidP="000D7A33">
      <w:pPr>
        <w:pStyle w:val="AralkYok"/>
        <w:spacing w:line="320" w:lineRule="atLeast"/>
        <w:jc w:val="both"/>
        <w:rPr>
          <w:rFonts w:cs="Times New Roman"/>
        </w:rPr>
      </w:pPr>
      <w:r w:rsidRPr="000D7A33">
        <w:rPr>
          <w:rFonts w:cs="Times New Roman"/>
        </w:rPr>
        <w:t>Türkiye Kızılay Derneğine yapılan teslim ve hizmetler ile Türkiye Kızılay Derneğinin teslim ve hizmetlerine yönelik istisna uygulaması Kanun maddesinde sayılan işlemlerle sınırlı olup, bunlar dışındaki işlemlerde genel hükümlere göre KDV uygulanacaktır.</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rPr>
      </w:pPr>
      <w:r w:rsidRPr="000D7A33">
        <w:rPr>
          <w:rFonts w:cs="Times New Roman"/>
        </w:rPr>
        <w:t>Türkiye Kızılay Derneğinin, söz konusu istisna hükmünde belirtilen faaliyetleri ile doğrudan ilgili olmayan mobilya, mefruşat ve benzeri demirbaşlar ile binek otomobili, minibüs, otobüs ve benzeri araç alımları, idari bina, tesis ve teçhizatının temini, inşası, kurulması ve iletilmesine yönelik mal ve hizmet alımları istisna kapsamında değerlendirilmeyecektir. İstisna kapsamında değerlendirilmeyen bu alımlara ilişkin yedek parça, yakıt, tadil, bakım, onarım masrafları ile idari hizmet birimlerinin tadil, bakım, onarım, ısıtma, elektrik, su, doğalgaz giderleri için de istisna uygulanmayacaktır. Öte yandan, her türlü büro malzemesi ve kırtasiye alımları, istisna hükmünde belirtilen faaliyetler ile doğrudan ilgili olmayan yiyecek, giyecek, temizlik malzemeleri alımları ile hizmet teminleri istisna kapsamında yer almamaktadır.</w:t>
      </w:r>
    </w:p>
    <w:p w:rsidR="000D7A33" w:rsidRPr="000D7A33" w:rsidRDefault="000D7A33" w:rsidP="000D7A33">
      <w:pPr>
        <w:pStyle w:val="AralkYok"/>
        <w:spacing w:line="320" w:lineRule="atLeast"/>
        <w:ind w:left="708"/>
        <w:jc w:val="both"/>
        <w:rPr>
          <w:rFonts w:cs="Times New Roman"/>
        </w:rPr>
      </w:pPr>
      <w:r w:rsidRPr="000D7A33">
        <w:rPr>
          <w:rFonts w:cs="Times New Roman"/>
          <w:b/>
        </w:rPr>
        <w:t>Örnek 1:</w:t>
      </w:r>
      <w:r w:rsidRPr="000D7A33">
        <w:rPr>
          <w:rFonts w:cs="Times New Roman"/>
        </w:rPr>
        <w:t xml:space="preserve"> Kuzey Marmara Bölge Kan Merkezinin, kan hizmeti ile ilgili bina tesislerinin ve teçhizatının inşası, kurulması ve işletilmesine ilişkin mal ve hizmet alımları istisna kapsamındadır. Kuzey Marmara Bölge Kan Merkezinde alınan veya saklanan kan ile ilgili laboratuar hizmeti, taşıma hizmeti, tıbbi atık toplama hizmeti gibi hizmet alımları da KDV’den istisnadır.</w:t>
      </w:r>
    </w:p>
    <w:p w:rsidR="000D7A33" w:rsidRPr="000D7A33" w:rsidRDefault="000D7A33" w:rsidP="000D7A33">
      <w:pPr>
        <w:pStyle w:val="AralkYok"/>
        <w:spacing w:line="320" w:lineRule="atLeast"/>
        <w:ind w:left="708"/>
        <w:jc w:val="both"/>
        <w:rPr>
          <w:rFonts w:cs="Times New Roman"/>
        </w:rPr>
      </w:pPr>
      <w:r w:rsidRPr="000D7A33">
        <w:rPr>
          <w:rFonts w:cs="Times New Roman"/>
        </w:rPr>
        <w:t xml:space="preserve">Ancak, Kan Hizmetleri Genel Müdürlüğünün taşınmaz, mobilya, demirbaş, araç ve benzeri alımları ile bunlara ilişkin tadil, bakım, onarım hizmetleri ve yakıt alımları istisna kapsamında değerlendirilmez. </w:t>
      </w:r>
    </w:p>
    <w:p w:rsidR="000D7A33" w:rsidRPr="000D7A33" w:rsidRDefault="000D7A33" w:rsidP="000D7A33">
      <w:pPr>
        <w:pStyle w:val="AralkYok"/>
        <w:spacing w:line="320" w:lineRule="atLeast"/>
        <w:ind w:left="708"/>
        <w:jc w:val="both"/>
        <w:rPr>
          <w:rFonts w:cs="Times New Roman"/>
        </w:rPr>
      </w:pPr>
      <w:r w:rsidRPr="000D7A33">
        <w:rPr>
          <w:rFonts w:cs="Times New Roman"/>
          <w:b/>
        </w:rPr>
        <w:t>Örnek 2:</w:t>
      </w:r>
      <w:r w:rsidRPr="000D7A33">
        <w:rPr>
          <w:rFonts w:cs="Times New Roman"/>
        </w:rPr>
        <w:t xml:space="preserve"> Kan Hizmetleri Genel Müdürlüğünün mobil kan alım faaliyetlerinde kullanmak üzere satın alacağı mobil kan bağışı toplama otobüsü alımı, bu otobüsün içinin kan alma ve saklamaya uygun hale getirilmesine yönelik mal ve hizmet alımları KDV’den istisnadır.</w:t>
      </w:r>
    </w:p>
    <w:p w:rsidR="000D7A33" w:rsidRPr="000D7A33" w:rsidRDefault="000D7A33" w:rsidP="000D7A33">
      <w:pPr>
        <w:pStyle w:val="AralkYok"/>
        <w:spacing w:line="320" w:lineRule="atLeast"/>
        <w:ind w:left="708"/>
        <w:jc w:val="both"/>
        <w:rPr>
          <w:rFonts w:cs="Times New Roman"/>
        </w:rPr>
      </w:pPr>
      <w:r w:rsidRPr="000D7A33">
        <w:rPr>
          <w:rFonts w:cs="Times New Roman"/>
          <w:b/>
        </w:rPr>
        <w:t>Örnek 3:</w:t>
      </w:r>
      <w:r w:rsidRPr="000D7A33">
        <w:rPr>
          <w:rFonts w:cs="Times New Roman"/>
        </w:rPr>
        <w:t xml:space="preserve"> Kan bağış merkezinin, kan bankacılığı hizmeti kapsamında kan bağışçısını bilgilendirme formu, kan bağışı ekiplerinde kullanılmak üzere broşür, afiş vb. malzemelerin basımı hizmeti alımı istisna kapsamındadır. </w:t>
      </w:r>
    </w:p>
    <w:p w:rsidR="000D7A33" w:rsidRDefault="000D7A33" w:rsidP="000D7A33">
      <w:pPr>
        <w:pStyle w:val="AralkYok"/>
        <w:spacing w:line="320" w:lineRule="atLeast"/>
        <w:ind w:left="708"/>
        <w:jc w:val="both"/>
        <w:rPr>
          <w:rFonts w:cs="Times New Roman"/>
        </w:rPr>
      </w:pPr>
      <w:r w:rsidRPr="000D7A33">
        <w:rPr>
          <w:rFonts w:cs="Times New Roman"/>
          <w:b/>
        </w:rPr>
        <w:lastRenderedPageBreak/>
        <w:t xml:space="preserve">Örnek 4: </w:t>
      </w:r>
      <w:r w:rsidRPr="000D7A33">
        <w:rPr>
          <w:rFonts w:cs="Times New Roman"/>
        </w:rPr>
        <w:t xml:space="preserve">Bölge afet yönetimi müdürlüğünün, afetlerde kullanılmak üzere mobil mutfak, afet </w:t>
      </w:r>
      <w:proofErr w:type="spellStart"/>
      <w:r w:rsidRPr="000D7A33">
        <w:rPr>
          <w:rFonts w:cs="Times New Roman"/>
        </w:rPr>
        <w:t>konteyneri</w:t>
      </w:r>
      <w:proofErr w:type="spellEnd"/>
      <w:r w:rsidRPr="000D7A33">
        <w:rPr>
          <w:rFonts w:cs="Times New Roman"/>
        </w:rPr>
        <w:t xml:space="preserve"> alımı ile bunların taşınması, kurulması hizmeti alımı istisna kapsamındadır.</w:t>
      </w:r>
    </w:p>
    <w:p w:rsidR="000D7A33" w:rsidRPr="000D7A33" w:rsidRDefault="000D7A33" w:rsidP="000D7A33">
      <w:pPr>
        <w:pStyle w:val="AralkYok"/>
        <w:spacing w:line="320" w:lineRule="atLeast"/>
        <w:ind w:left="708"/>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2. İstisnanın Uygulanması</w:t>
      </w:r>
    </w:p>
    <w:p w:rsidR="000D7A33" w:rsidRDefault="000D7A33" w:rsidP="000D7A33">
      <w:pPr>
        <w:pStyle w:val="AralkYok"/>
        <w:spacing w:line="320" w:lineRule="atLeast"/>
        <w:jc w:val="both"/>
        <w:rPr>
          <w:rFonts w:cs="Times New Roman"/>
        </w:rPr>
      </w:pPr>
      <w:r w:rsidRPr="000D7A33">
        <w:rPr>
          <w:rFonts w:cs="Times New Roman"/>
        </w:rPr>
        <w:t>3065 sayılı Kanunun 13 üncü maddesinin birinci fıkrasının (h) bendinde yer alan düzenleme tam istisna mahiyetindedir. Türkiye Kızılay Derneği, istisna kapsamında temin edeceği mal ve hizmete ilişkin liste ile birlikte bağlı olduğu vergi dairesine başvurur. Bu başvuru vergi dairesi tarafından değerlendirilerek mal ve hizmet alımlarında istisna uygulanacağına ilişkin istisna belgesi (EK:22) Türkiye Kızılay Derneğine verilir ve mal ve hizmet listesi onaylanır. Türkiye Kızılay Derneğinin şubelerinin istisna kapsamında temin edeceği mal ve hizmetlere ilişkin başvuru, bu şubelerin muhtasar beyanname yönünden bağlı oldukları vergi dairelerine yapılması halinde, istisna belgesi bu vergi dairelerince verilir. Vergi dairesinden alınan istisna belgesi ve onaylı liste Türkiye Kızılay Derneği tarafından satıcılara ibraz edilerek istisna uygulanması sağlanır. Satıcı firma bu istisna belgesi ve eki listeyi 213 sayılı Kanunun muhafaza ve ibraz hükümlerine göre saklar.</w:t>
      </w: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t xml:space="preserve">İstisna kapsamındaki malların ithalat yoluyla temin edilmesi halinde, istisna belgesi ve eki onaylı liste ilgili gümrük idaresine ibraz edilmek suretiyle istisnanın uygulanması sağlanır. </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rPr>
      </w:pPr>
      <w:r w:rsidRPr="000D7A33">
        <w:rPr>
          <w:rFonts w:cs="Times New Roman"/>
        </w:rPr>
        <w:t>Türkiye Kızılay Derneğinin istisna kapsamındaki teslim ve hizmetlerinde ise KDV hesaplanmaz.</w:t>
      </w:r>
    </w:p>
    <w:p w:rsidR="000D7A33" w:rsidRDefault="000D7A33" w:rsidP="000D7A33">
      <w:pPr>
        <w:pStyle w:val="AralkYok"/>
        <w:spacing w:line="320" w:lineRule="atLeast"/>
        <w:jc w:val="both"/>
        <w:rPr>
          <w:rFonts w:cs="Times New Roman"/>
        </w:rPr>
      </w:pPr>
      <w:r w:rsidRPr="000D7A33">
        <w:rPr>
          <w:rFonts w:cs="Times New Roman"/>
        </w:rPr>
        <w:t>İstisna uygulanan teslim ve hizmetler nedeniyle yüklenilen KDV, satıcılar tarafından indirim konusu yapılabilir. İndirim yoluyla telafi edilemeyen KDV iade edilir.</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3.Müteselsil Sorumluluk</w:t>
      </w:r>
    </w:p>
    <w:p w:rsidR="000D7A33" w:rsidRDefault="000D7A33" w:rsidP="000D7A33">
      <w:pPr>
        <w:pStyle w:val="AralkYok"/>
        <w:spacing w:line="320" w:lineRule="atLeast"/>
        <w:jc w:val="both"/>
        <w:rPr>
          <w:rFonts w:cs="Times New Roman"/>
        </w:rPr>
      </w:pPr>
      <w:r w:rsidRPr="000D7A33">
        <w:rPr>
          <w:rFonts w:cs="Times New Roman"/>
        </w:rPr>
        <w:t xml:space="preserve">Türkiye Kızılay Derneğinin mal ve hizmet alımlarında istisna kapsamında işlem yapılabilmesi için, teslim ve/veya hizmetin istisna kapsamında olduğuna ilişkin istisna belgesi ve mal ve hizmet listesinin satıcıya ibraz edilmesi şarttır. </w:t>
      </w: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t xml:space="preserve">Satıcıların bu belge ve liste olmadan istisna uygulamaları halinde, istisna uygulaması nedeniyle </w:t>
      </w:r>
      <w:proofErr w:type="spellStart"/>
      <w:r w:rsidRPr="000D7A33">
        <w:rPr>
          <w:rFonts w:cs="Times New Roman"/>
        </w:rPr>
        <w:t>ziyaa</w:t>
      </w:r>
      <w:proofErr w:type="spellEnd"/>
      <w:r w:rsidRPr="000D7A33">
        <w:rPr>
          <w:rFonts w:cs="Times New Roman"/>
        </w:rPr>
        <w:t xml:space="preserve"> uğratılan vergi, ceza, zam ve faizlerden satıcılar ile birlikte Türkiye Kızılay Derneği de </w:t>
      </w:r>
      <w:proofErr w:type="spellStart"/>
      <w:r w:rsidRPr="000D7A33">
        <w:rPr>
          <w:rFonts w:cs="Times New Roman"/>
        </w:rPr>
        <w:t>müteselsilen</w:t>
      </w:r>
      <w:proofErr w:type="spellEnd"/>
      <w:r w:rsidRPr="000D7A33">
        <w:rPr>
          <w:rFonts w:cs="Times New Roman"/>
        </w:rPr>
        <w:t xml:space="preserve"> sorumludur.</w:t>
      </w: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t xml:space="preserve">İşlemin, istisna için açıklanan şartları baştan taşımadığı ya da şartların daha sonra ihlal edildiğinin tespiti halinde, </w:t>
      </w:r>
      <w:proofErr w:type="spellStart"/>
      <w:r w:rsidRPr="000D7A33">
        <w:rPr>
          <w:rFonts w:cs="Times New Roman"/>
        </w:rPr>
        <w:t>ziyaa</w:t>
      </w:r>
      <w:proofErr w:type="spellEnd"/>
      <w:r w:rsidRPr="000D7A33">
        <w:rPr>
          <w:rFonts w:cs="Times New Roman"/>
        </w:rPr>
        <w:t xml:space="preserve"> uğratılan vergi ile buna bağlı ceza, faiz ve zamlar, Türkiye Kızılay Derneğinden aranır.</w:t>
      </w:r>
    </w:p>
    <w:p w:rsid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lastRenderedPageBreak/>
        <w:t>4. Beyan</w:t>
      </w:r>
    </w:p>
    <w:p w:rsidR="000D7A33" w:rsidRDefault="000D7A33" w:rsidP="000D7A33">
      <w:pPr>
        <w:pStyle w:val="AralkYok"/>
        <w:spacing w:line="320" w:lineRule="atLeast"/>
        <w:jc w:val="both"/>
        <w:rPr>
          <w:rFonts w:cs="Times New Roman"/>
        </w:rPr>
      </w:pPr>
      <w:r w:rsidRPr="000D7A33">
        <w:rPr>
          <w:rFonts w:cs="Times New Roman"/>
        </w:rPr>
        <w:t xml:space="preserve">Bu istisna kapsamında KDV hesaplanmayan teslim ve hizmetler, teslim ve hizmetin gerçekleştiği döneme ait KDV beyannamesinde yer alan "İstisnalar-Diğer İade Hakkı Doğuran İşlemler" kulakçığının, "Tam İstisna Kapsamına Giren İşlemler" tablosunda 324 kod numaralı satırında beyan edilir. </w:t>
      </w:r>
    </w:p>
    <w:p w:rsidR="000D7A33" w:rsidRPr="000D7A33" w:rsidRDefault="000D7A33" w:rsidP="000D7A33">
      <w:pPr>
        <w:pStyle w:val="AralkYok"/>
        <w:spacing w:line="320" w:lineRule="atLeast"/>
        <w:jc w:val="both"/>
        <w:rPr>
          <w:rFonts w:cs="Times New Roman"/>
        </w:rPr>
      </w:pPr>
    </w:p>
    <w:p w:rsidR="000D7A33" w:rsidRDefault="000D7A33" w:rsidP="000D7A33">
      <w:pPr>
        <w:pStyle w:val="AralkYok"/>
        <w:spacing w:line="320" w:lineRule="atLeast"/>
        <w:jc w:val="both"/>
        <w:rPr>
          <w:rFonts w:cs="Times New Roman"/>
        </w:rPr>
      </w:pPr>
      <w:r w:rsidRPr="000D7A33">
        <w:rPr>
          <w:rFonts w:cs="Times New Roman"/>
        </w:rPr>
        <w:t>Beyan edilen satırın "Teslim ve Hizmet Tutarı" sütununa istisnaya konu teslim ve hizmetlerin KDV hariç tutarı, "Yüklenilen KDV" sütununa bu teslim ve hizmetlere ilişkin alım ve giderlere ait belgelerde gösterilen toplam KDV tutarı yazılır. İade talep etmek istemeyen mükellefler, "Yüklenilen KDV" sütununa “0” yazmalıdır.</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 xml:space="preserve">5. İade </w:t>
      </w:r>
    </w:p>
    <w:p w:rsidR="000D7A33" w:rsidRPr="000D7A33" w:rsidRDefault="000D7A33" w:rsidP="000D7A33">
      <w:pPr>
        <w:pStyle w:val="AralkYok"/>
        <w:spacing w:line="320" w:lineRule="atLeast"/>
        <w:jc w:val="both"/>
        <w:rPr>
          <w:rFonts w:cs="Times New Roman"/>
        </w:rPr>
      </w:pPr>
      <w:r w:rsidRPr="000D7A33">
        <w:rPr>
          <w:rFonts w:cs="Times New Roman"/>
        </w:rPr>
        <w:t>Bu istisnadan kaynaklanan iade taleplerinde aşağıdaki belgeler aranacaktır.</w:t>
      </w:r>
    </w:p>
    <w:p w:rsidR="000D7A33" w:rsidRPr="000D7A33" w:rsidRDefault="000D7A33" w:rsidP="000D7A33">
      <w:pPr>
        <w:pStyle w:val="AralkYok"/>
        <w:numPr>
          <w:ilvl w:val="0"/>
          <w:numId w:val="34"/>
        </w:numPr>
        <w:spacing w:line="320" w:lineRule="atLeast"/>
        <w:jc w:val="both"/>
        <w:rPr>
          <w:rFonts w:cs="Times New Roman"/>
        </w:rPr>
      </w:pPr>
      <w:proofErr w:type="gramStart"/>
      <w:r w:rsidRPr="000D7A33">
        <w:rPr>
          <w:rFonts w:cs="Times New Roman"/>
        </w:rPr>
        <w:t>Standart iade talep dilekçesi.</w:t>
      </w:r>
      <w:proofErr w:type="gramEnd"/>
    </w:p>
    <w:p w:rsidR="000D7A33" w:rsidRPr="000D7A33" w:rsidRDefault="000D7A33" w:rsidP="000D7A33">
      <w:pPr>
        <w:pStyle w:val="AralkYok"/>
        <w:numPr>
          <w:ilvl w:val="0"/>
          <w:numId w:val="34"/>
        </w:numPr>
        <w:spacing w:line="320" w:lineRule="atLeast"/>
        <w:jc w:val="both"/>
        <w:rPr>
          <w:rFonts w:cs="Times New Roman"/>
        </w:rPr>
      </w:pPr>
      <w:r w:rsidRPr="000D7A33">
        <w:rPr>
          <w:rFonts w:cs="Times New Roman"/>
        </w:rPr>
        <w:t xml:space="preserve">İstisnanın beyan edildiği döneme ilişkin indirilecek KDV listesi. </w:t>
      </w:r>
    </w:p>
    <w:p w:rsidR="000D7A33" w:rsidRPr="000D7A33" w:rsidRDefault="000D7A33" w:rsidP="000D7A33">
      <w:pPr>
        <w:pStyle w:val="AralkYok"/>
        <w:numPr>
          <w:ilvl w:val="0"/>
          <w:numId w:val="34"/>
        </w:numPr>
        <w:spacing w:line="320" w:lineRule="atLeast"/>
        <w:jc w:val="both"/>
        <w:rPr>
          <w:rFonts w:cs="Times New Roman"/>
        </w:rPr>
      </w:pPr>
      <w:r w:rsidRPr="000D7A33">
        <w:rPr>
          <w:rFonts w:cs="Times New Roman"/>
        </w:rPr>
        <w:t>İade hakkı doğuran işleme ait yüklenilen KDV listesi.</w:t>
      </w:r>
    </w:p>
    <w:p w:rsidR="000D7A33" w:rsidRPr="000D7A33" w:rsidRDefault="000D7A33" w:rsidP="000D7A33">
      <w:pPr>
        <w:pStyle w:val="AralkYok"/>
        <w:numPr>
          <w:ilvl w:val="0"/>
          <w:numId w:val="34"/>
        </w:numPr>
        <w:spacing w:line="320" w:lineRule="atLeast"/>
        <w:jc w:val="both"/>
        <w:rPr>
          <w:rFonts w:cs="Times New Roman"/>
        </w:rPr>
      </w:pPr>
      <w:r w:rsidRPr="000D7A33">
        <w:rPr>
          <w:rFonts w:cs="Times New Roman"/>
        </w:rPr>
        <w:t>İadesi talep edilen KDV hesaplama tablosu.</w:t>
      </w:r>
    </w:p>
    <w:p w:rsidR="000D7A33" w:rsidRPr="000D7A33" w:rsidRDefault="000D7A33" w:rsidP="000D7A33">
      <w:pPr>
        <w:pStyle w:val="AralkYok"/>
        <w:numPr>
          <w:ilvl w:val="0"/>
          <w:numId w:val="34"/>
        </w:numPr>
        <w:spacing w:line="320" w:lineRule="atLeast"/>
        <w:jc w:val="both"/>
        <w:rPr>
          <w:rFonts w:cs="Times New Roman"/>
        </w:rPr>
      </w:pPr>
      <w:proofErr w:type="gramStart"/>
      <w:r w:rsidRPr="000D7A33">
        <w:rPr>
          <w:rFonts w:cs="Times New Roman"/>
        </w:rPr>
        <w:t>Satış faturaları listesi.</w:t>
      </w:r>
      <w:proofErr w:type="gramEnd"/>
    </w:p>
    <w:p w:rsidR="000D7A33" w:rsidRDefault="000D7A33" w:rsidP="000D7A33">
      <w:pPr>
        <w:pStyle w:val="AralkYok"/>
        <w:numPr>
          <w:ilvl w:val="0"/>
          <w:numId w:val="34"/>
        </w:numPr>
        <w:spacing w:line="320" w:lineRule="atLeast"/>
        <w:jc w:val="both"/>
        <w:rPr>
          <w:rFonts w:cs="Times New Roman"/>
        </w:rPr>
      </w:pPr>
      <w:r w:rsidRPr="000D7A33">
        <w:rPr>
          <w:rFonts w:cs="Times New Roman"/>
        </w:rPr>
        <w:t>Vergi dairesinden alınacak istisna belgesi ve eki listenin örneği.</w:t>
      </w:r>
    </w:p>
    <w:p w:rsidR="000D7A33" w:rsidRPr="000D7A33" w:rsidRDefault="000D7A33" w:rsidP="000D7A33">
      <w:pPr>
        <w:pStyle w:val="AralkYok"/>
        <w:numPr>
          <w:ilvl w:val="0"/>
          <w:numId w:val="34"/>
        </w:numPr>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5.1. Mahsuben İade</w:t>
      </w:r>
    </w:p>
    <w:p w:rsidR="000D7A33" w:rsidRDefault="000D7A33" w:rsidP="000D7A33">
      <w:pPr>
        <w:pStyle w:val="AralkYok"/>
        <w:spacing w:line="320" w:lineRule="atLeast"/>
        <w:jc w:val="both"/>
        <w:rPr>
          <w:rFonts w:cs="Times New Roman"/>
        </w:rPr>
      </w:pPr>
      <w:r w:rsidRPr="000D7A33">
        <w:rPr>
          <w:rFonts w:cs="Times New Roman"/>
        </w:rPr>
        <w:t>Mükelleflerin bu istisnadan kaynaklanan mahsuben iade talepleri, yukarıdaki belgelerin ibraz edilmiş olması halinde miktarına bakılmaksızın vergi inceleme raporu, YMM raporu ve teminat aranmadan yerine getirilir.</w:t>
      </w:r>
    </w:p>
    <w:p w:rsidR="000D7A33" w:rsidRPr="000D7A33" w:rsidRDefault="000D7A33" w:rsidP="000D7A33">
      <w:pPr>
        <w:pStyle w:val="AralkYok"/>
        <w:spacing w:line="320" w:lineRule="atLeast"/>
        <w:jc w:val="both"/>
        <w:rPr>
          <w:rFonts w:cs="Times New Roman"/>
        </w:rPr>
      </w:pPr>
    </w:p>
    <w:p w:rsidR="000D7A33" w:rsidRPr="000D7A33" w:rsidRDefault="000D7A33" w:rsidP="000D7A33">
      <w:pPr>
        <w:pStyle w:val="AralkYok"/>
        <w:spacing w:line="320" w:lineRule="atLeast"/>
        <w:jc w:val="both"/>
        <w:rPr>
          <w:rFonts w:cs="Times New Roman"/>
          <w:b/>
        </w:rPr>
      </w:pPr>
      <w:r w:rsidRPr="000D7A33">
        <w:rPr>
          <w:rFonts w:cs="Times New Roman"/>
          <w:b/>
        </w:rPr>
        <w:t>5.2. Nakden İade</w:t>
      </w:r>
    </w:p>
    <w:p w:rsidR="000D7A33" w:rsidRDefault="000D7A33" w:rsidP="000D7A33">
      <w:pPr>
        <w:pStyle w:val="AralkYok"/>
        <w:spacing w:line="320" w:lineRule="atLeast"/>
        <w:jc w:val="both"/>
        <w:rPr>
          <w:rFonts w:cs="Times New Roman"/>
        </w:rPr>
      </w:pPr>
      <w:r w:rsidRPr="000D7A33">
        <w:rPr>
          <w:rFonts w:cs="Times New Roman"/>
        </w:rPr>
        <w:t>Mükelleflerin bu istisnadan kaynaklanan ve 5.000 TL’yi aşmayan iade talepleri vergi inceleme raporu, YMM raporu ve teminat aranmadan yerine getirilir. İade talebinin 5.000 TL’yi aşması halinde aşan kısmın iadesi, vergi inceleme raporu veya YMM raporuna göre yerine getirilir. Teminat verilmesi halinde mükellefin iade talebi yerine getirilir ve teminat, vergi inceleme raporu veya YMM raporu sonucuna göre çözülür.</w:t>
      </w:r>
    </w:p>
    <w:p w:rsidR="000D7A33" w:rsidRPr="000D7A33" w:rsidRDefault="000D7A33" w:rsidP="000D7A33">
      <w:pPr>
        <w:pStyle w:val="AralkYok"/>
        <w:spacing w:line="320" w:lineRule="atLeast"/>
        <w:jc w:val="both"/>
        <w:rPr>
          <w:rFonts w:cs="Times New Roman"/>
        </w:rPr>
      </w:pPr>
    </w:p>
    <w:p w:rsidR="000D7A33" w:rsidRDefault="000D7A33" w:rsidP="000D7A33">
      <w:pPr>
        <w:pStyle w:val="OrtaBalkBold0"/>
        <w:spacing w:line="320" w:lineRule="atLeast"/>
        <w:jc w:val="both"/>
        <w:rPr>
          <w:rFonts w:asciiTheme="minorHAnsi" w:eastAsiaTheme="minorHAnsi" w:hAnsiTheme="minorHAnsi"/>
          <w:b w:val="0"/>
          <w:sz w:val="22"/>
          <w:szCs w:val="22"/>
          <w:lang w:val="tr-TR"/>
        </w:rPr>
      </w:pPr>
      <w:r w:rsidRPr="000D7A33">
        <w:rPr>
          <w:rFonts w:asciiTheme="minorHAnsi" w:eastAsiaTheme="minorHAnsi" w:hAnsiTheme="minorHAnsi"/>
          <w:b w:val="0"/>
          <w:sz w:val="22"/>
          <w:szCs w:val="22"/>
          <w:lang w:val="tr-TR"/>
        </w:rPr>
        <w:t xml:space="preserve">Söz konusu Tebliğ değişikliği yayımı tarihi itibariyle </w:t>
      </w:r>
      <w:proofErr w:type="spellStart"/>
      <w:r w:rsidRPr="000D7A33">
        <w:rPr>
          <w:rFonts w:asciiTheme="minorHAnsi" w:eastAsiaTheme="minorHAnsi" w:hAnsiTheme="minorHAnsi"/>
          <w:b w:val="0"/>
          <w:sz w:val="22"/>
          <w:szCs w:val="22"/>
          <w:lang w:val="tr-TR"/>
        </w:rPr>
        <w:t>yüyürlüğe</w:t>
      </w:r>
      <w:proofErr w:type="spellEnd"/>
      <w:r w:rsidRPr="000D7A33">
        <w:rPr>
          <w:rFonts w:asciiTheme="minorHAnsi" w:eastAsiaTheme="minorHAnsi" w:hAnsiTheme="minorHAnsi"/>
          <w:b w:val="0"/>
          <w:sz w:val="22"/>
          <w:szCs w:val="22"/>
          <w:lang w:val="tr-TR"/>
        </w:rPr>
        <w:t xml:space="preserve"> girmiş olup; Sirkülerimize ek olarak verilmiştir. </w:t>
      </w:r>
    </w:p>
    <w:p w:rsidR="000D7A33" w:rsidRDefault="000D7A33" w:rsidP="000D7A33">
      <w:pPr>
        <w:pStyle w:val="OrtaBalkBold0"/>
        <w:spacing w:line="320" w:lineRule="atLeast"/>
        <w:jc w:val="both"/>
        <w:rPr>
          <w:rFonts w:asciiTheme="minorHAnsi" w:eastAsiaTheme="minorHAnsi" w:hAnsiTheme="minorHAnsi"/>
          <w:b w:val="0"/>
          <w:sz w:val="22"/>
          <w:szCs w:val="22"/>
          <w:lang w:val="tr-TR"/>
        </w:rPr>
      </w:pPr>
    </w:p>
    <w:p w:rsidR="000D7A33" w:rsidRPr="000D7A33" w:rsidRDefault="000D7A33" w:rsidP="000D7A33">
      <w:pPr>
        <w:pStyle w:val="OrtaBalkBold0"/>
        <w:spacing w:line="320" w:lineRule="atLeast"/>
        <w:jc w:val="both"/>
        <w:rPr>
          <w:rFonts w:asciiTheme="minorHAnsi" w:eastAsiaTheme="minorHAnsi" w:hAnsiTheme="minorHAnsi"/>
          <w:b w:val="0"/>
          <w:sz w:val="22"/>
          <w:szCs w:val="22"/>
          <w:lang w:val="tr-TR"/>
        </w:rPr>
      </w:pPr>
    </w:p>
    <w:p w:rsidR="000D7A33" w:rsidRPr="000D7A33" w:rsidRDefault="000D7A33" w:rsidP="000D7A33">
      <w:pPr>
        <w:pStyle w:val="OrtaBalkBold0"/>
        <w:spacing w:line="320" w:lineRule="atLeast"/>
        <w:jc w:val="both"/>
        <w:rPr>
          <w:rFonts w:asciiTheme="minorHAnsi" w:eastAsiaTheme="minorHAnsi" w:hAnsiTheme="minorHAnsi"/>
          <w:sz w:val="22"/>
          <w:szCs w:val="22"/>
          <w:lang w:val="tr-TR"/>
        </w:rPr>
      </w:pPr>
      <w:r w:rsidRPr="000D7A33">
        <w:rPr>
          <w:rFonts w:asciiTheme="minorHAnsi" w:eastAsiaTheme="minorHAnsi" w:hAnsiTheme="minorHAnsi"/>
          <w:sz w:val="22"/>
          <w:szCs w:val="22"/>
          <w:lang w:val="tr-TR"/>
        </w:rPr>
        <w:t>Saygılarımızla…</w:t>
      </w:r>
    </w:p>
    <w:p w:rsidR="0091031A" w:rsidRPr="000D7A33" w:rsidRDefault="0091031A"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p w:rsidR="0091031A" w:rsidRDefault="0091031A"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p w:rsidR="000D7A33" w:rsidRDefault="000D7A33"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p w:rsidR="000D7A33" w:rsidRDefault="000D7A33" w:rsidP="000D7A33">
      <w:pPr>
        <w:widowControl w:val="0"/>
        <w:shd w:val="clear" w:color="auto" w:fill="FFFFFF"/>
        <w:autoSpaceDE w:val="0"/>
        <w:autoSpaceDN w:val="0"/>
        <w:adjustRightInd w:val="0"/>
        <w:spacing w:line="320" w:lineRule="atLeast"/>
        <w:jc w:val="both"/>
        <w:rPr>
          <w:rFonts w:asciiTheme="minorHAnsi" w:hAnsiTheme="minorHAnsi"/>
          <w:b/>
          <w:bCs/>
          <w:color w:val="000000"/>
          <w:sz w:val="22"/>
          <w:szCs w:val="22"/>
        </w:rPr>
      </w:pPr>
    </w:p>
    <w:tbl>
      <w:tblPr>
        <w:tblW w:w="8789" w:type="dxa"/>
        <w:jc w:val="center"/>
        <w:tblLook w:val="01E0"/>
      </w:tblPr>
      <w:tblGrid>
        <w:gridCol w:w="2931"/>
        <w:gridCol w:w="2931"/>
        <w:gridCol w:w="2927"/>
      </w:tblGrid>
      <w:tr w:rsidR="000D7A33" w:rsidRPr="001B2D59" w:rsidTr="00A94C53">
        <w:trPr>
          <w:trHeight w:val="317"/>
          <w:jc w:val="center"/>
        </w:trPr>
        <w:tc>
          <w:tcPr>
            <w:tcW w:w="2931" w:type="dxa"/>
            <w:tcBorders>
              <w:top w:val="nil"/>
              <w:left w:val="nil"/>
              <w:bottom w:val="single" w:sz="4" w:space="0" w:color="660066"/>
              <w:right w:val="nil"/>
            </w:tcBorders>
            <w:vAlign w:val="center"/>
            <w:hideMark/>
          </w:tcPr>
          <w:p w:rsidR="000D7A33" w:rsidRPr="001B2D59" w:rsidRDefault="000D7A33" w:rsidP="00A94C53">
            <w:pPr>
              <w:tabs>
                <w:tab w:val="left" w:pos="567"/>
                <w:tab w:val="center" w:pos="994"/>
                <w:tab w:val="center" w:pos="3543"/>
                <w:tab w:val="right" w:pos="6520"/>
              </w:tabs>
              <w:spacing w:line="240" w:lineRule="exact"/>
              <w:rPr>
                <w:rFonts w:ascii="Arial" w:hAnsi="Arial" w:cs="Arial"/>
                <w:b/>
                <w:sz w:val="16"/>
                <w:szCs w:val="16"/>
                <w:lang w:val="en-US"/>
              </w:rPr>
            </w:pPr>
            <w:r w:rsidRPr="001B2D59">
              <w:rPr>
                <w:rFonts w:ascii="Arial" w:hAnsi="Arial" w:cs="Arial"/>
                <w:sz w:val="16"/>
                <w:szCs w:val="16"/>
                <w:lang w:val="en-US"/>
              </w:rPr>
              <w:t xml:space="preserve">11 </w:t>
            </w:r>
            <w:proofErr w:type="spellStart"/>
            <w:r w:rsidRPr="001B2D59">
              <w:rPr>
                <w:rFonts w:ascii="Arial" w:hAnsi="Arial" w:cs="Arial"/>
                <w:sz w:val="16"/>
                <w:szCs w:val="16"/>
                <w:lang w:val="en-US"/>
              </w:rPr>
              <w:t>Şubat</w:t>
            </w:r>
            <w:proofErr w:type="spellEnd"/>
            <w:r w:rsidRPr="001B2D59">
              <w:rPr>
                <w:rFonts w:ascii="Arial" w:hAnsi="Arial" w:cs="Arial"/>
                <w:sz w:val="16"/>
                <w:szCs w:val="16"/>
                <w:lang w:val="en-US"/>
              </w:rPr>
              <w:t xml:space="preserve"> 2016 PERŞEMBE</w:t>
            </w:r>
          </w:p>
        </w:tc>
        <w:tc>
          <w:tcPr>
            <w:tcW w:w="2931" w:type="dxa"/>
            <w:tcBorders>
              <w:top w:val="nil"/>
              <w:left w:val="nil"/>
              <w:bottom w:val="single" w:sz="4" w:space="0" w:color="660066"/>
              <w:right w:val="nil"/>
            </w:tcBorders>
            <w:vAlign w:val="center"/>
            <w:hideMark/>
          </w:tcPr>
          <w:p w:rsidR="000D7A33" w:rsidRPr="001B2D59" w:rsidRDefault="000D7A33" w:rsidP="00A94C53">
            <w:pPr>
              <w:tabs>
                <w:tab w:val="left" w:pos="567"/>
                <w:tab w:val="center" w:pos="994"/>
                <w:tab w:val="center" w:pos="3543"/>
                <w:tab w:val="right" w:pos="6520"/>
              </w:tabs>
              <w:spacing w:line="240" w:lineRule="exact"/>
              <w:jc w:val="center"/>
              <w:rPr>
                <w:rFonts w:ascii="Palatino Linotype" w:hAnsi="Palatino Linotype"/>
                <w:b/>
                <w:color w:val="800080"/>
                <w:sz w:val="24"/>
                <w:szCs w:val="24"/>
                <w:lang w:val="en-US"/>
              </w:rPr>
            </w:pPr>
            <w:proofErr w:type="spellStart"/>
            <w:r w:rsidRPr="001B2D59">
              <w:rPr>
                <w:rFonts w:ascii="Palatino Linotype" w:hAnsi="Palatino Linotype"/>
                <w:b/>
                <w:color w:val="800080"/>
                <w:sz w:val="24"/>
                <w:szCs w:val="24"/>
                <w:lang w:val="en-US"/>
              </w:rPr>
              <w:t>Resmî</w:t>
            </w:r>
            <w:proofErr w:type="spellEnd"/>
            <w:r w:rsidRPr="001B2D59">
              <w:rPr>
                <w:rFonts w:ascii="Palatino Linotype" w:hAnsi="Palatino Linotype"/>
                <w:b/>
                <w:color w:val="800080"/>
                <w:sz w:val="24"/>
                <w:szCs w:val="24"/>
                <w:lang w:val="en-US"/>
              </w:rPr>
              <w:t xml:space="preserve"> </w:t>
            </w:r>
            <w:proofErr w:type="spellStart"/>
            <w:r w:rsidRPr="001B2D59">
              <w:rPr>
                <w:rFonts w:ascii="Palatino Linotype" w:hAnsi="Palatino Linotype"/>
                <w:b/>
                <w:color w:val="800080"/>
                <w:sz w:val="24"/>
                <w:szCs w:val="24"/>
                <w:lang w:val="en-US"/>
              </w:rPr>
              <w:t>Gazete</w:t>
            </w:r>
            <w:proofErr w:type="spellEnd"/>
          </w:p>
        </w:tc>
        <w:tc>
          <w:tcPr>
            <w:tcW w:w="2927" w:type="dxa"/>
            <w:tcBorders>
              <w:top w:val="nil"/>
              <w:left w:val="nil"/>
              <w:bottom w:val="single" w:sz="4" w:space="0" w:color="660066"/>
              <w:right w:val="nil"/>
            </w:tcBorders>
            <w:vAlign w:val="center"/>
            <w:hideMark/>
          </w:tcPr>
          <w:p w:rsidR="000D7A33" w:rsidRPr="001B2D59" w:rsidRDefault="000D7A33" w:rsidP="00A94C53">
            <w:pPr>
              <w:spacing w:before="100" w:beforeAutospacing="1" w:after="100" w:afterAutospacing="1"/>
              <w:jc w:val="right"/>
              <w:rPr>
                <w:rFonts w:ascii="Arial" w:hAnsi="Arial" w:cs="Arial"/>
                <w:sz w:val="16"/>
                <w:szCs w:val="16"/>
                <w:lang w:val="en-US"/>
              </w:rPr>
            </w:pPr>
            <w:proofErr w:type="spellStart"/>
            <w:r w:rsidRPr="001B2D59">
              <w:rPr>
                <w:rFonts w:ascii="Arial" w:hAnsi="Arial" w:cs="Arial"/>
                <w:sz w:val="16"/>
                <w:szCs w:val="16"/>
                <w:lang w:val="en-US"/>
              </w:rPr>
              <w:t>Sayı</w:t>
            </w:r>
            <w:proofErr w:type="spellEnd"/>
            <w:r w:rsidRPr="001B2D59">
              <w:rPr>
                <w:rFonts w:ascii="Arial" w:hAnsi="Arial" w:cs="Arial"/>
                <w:sz w:val="16"/>
                <w:szCs w:val="16"/>
                <w:lang w:val="en-US"/>
              </w:rPr>
              <w:t xml:space="preserve"> : 29621</w:t>
            </w:r>
          </w:p>
        </w:tc>
      </w:tr>
    </w:tbl>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Pr="000D7A33" w:rsidRDefault="000D7A33" w:rsidP="000D7A33">
      <w:pPr>
        <w:widowControl w:val="0"/>
        <w:shd w:val="clear" w:color="auto" w:fill="FFFFFF"/>
        <w:autoSpaceDE w:val="0"/>
        <w:autoSpaceDN w:val="0"/>
        <w:adjustRightInd w:val="0"/>
        <w:spacing w:line="280" w:lineRule="atLeast"/>
        <w:jc w:val="center"/>
        <w:rPr>
          <w:b/>
          <w:bCs/>
          <w:color w:val="000000"/>
        </w:rPr>
      </w:pPr>
      <w:r w:rsidRPr="000D7A33">
        <w:rPr>
          <w:b/>
          <w:bCs/>
          <w:color w:val="000000"/>
        </w:rPr>
        <w:t>TEBLİĞ</w:t>
      </w:r>
    </w:p>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Pr="000D7A33" w:rsidRDefault="000D7A33" w:rsidP="000D7A33">
      <w:pPr>
        <w:tabs>
          <w:tab w:val="left" w:pos="566"/>
        </w:tabs>
        <w:spacing w:line="280" w:lineRule="atLeast"/>
        <w:jc w:val="both"/>
        <w:rPr>
          <w:b/>
          <w:lang w:val="en-US"/>
        </w:rPr>
      </w:pPr>
      <w:proofErr w:type="spellStart"/>
      <w:r w:rsidRPr="000D7A33">
        <w:rPr>
          <w:b/>
          <w:lang w:val="en-US"/>
        </w:rPr>
        <w:t>Maliye</w:t>
      </w:r>
      <w:proofErr w:type="spellEnd"/>
      <w:r w:rsidRPr="000D7A33">
        <w:rPr>
          <w:b/>
          <w:lang w:val="en-US"/>
        </w:rPr>
        <w:t xml:space="preserve"> </w:t>
      </w:r>
      <w:proofErr w:type="spellStart"/>
      <w:r w:rsidRPr="000D7A33">
        <w:rPr>
          <w:b/>
          <w:lang w:val="en-US"/>
        </w:rPr>
        <w:t>Bakanlığı</w:t>
      </w:r>
      <w:proofErr w:type="spellEnd"/>
      <w:r w:rsidRPr="000D7A33">
        <w:rPr>
          <w:b/>
          <w:lang w:val="en-US"/>
        </w:rPr>
        <w:t xml:space="preserve"> (</w:t>
      </w:r>
      <w:proofErr w:type="spellStart"/>
      <w:r w:rsidRPr="000D7A33">
        <w:rPr>
          <w:b/>
          <w:lang w:val="en-US"/>
        </w:rPr>
        <w:t>Gelir</w:t>
      </w:r>
      <w:proofErr w:type="spellEnd"/>
      <w:r w:rsidRPr="000D7A33">
        <w:rPr>
          <w:b/>
          <w:lang w:val="en-US"/>
        </w:rPr>
        <w:t xml:space="preserve"> </w:t>
      </w:r>
      <w:proofErr w:type="spellStart"/>
      <w:r w:rsidRPr="000D7A33">
        <w:rPr>
          <w:b/>
          <w:lang w:val="en-US"/>
        </w:rPr>
        <w:t>İdaresi</w:t>
      </w:r>
      <w:proofErr w:type="spellEnd"/>
      <w:r w:rsidRPr="000D7A33">
        <w:rPr>
          <w:b/>
          <w:lang w:val="en-US"/>
        </w:rPr>
        <w:t xml:space="preserve"> </w:t>
      </w:r>
      <w:proofErr w:type="spellStart"/>
      <w:r w:rsidRPr="000D7A33">
        <w:rPr>
          <w:b/>
          <w:lang w:val="en-US"/>
        </w:rPr>
        <w:t>Başkanlığı</w:t>
      </w:r>
      <w:proofErr w:type="spellEnd"/>
      <w:r w:rsidRPr="000D7A33">
        <w:rPr>
          <w:b/>
          <w:lang w:val="en-US"/>
        </w:rPr>
        <w:t>)’</w:t>
      </w:r>
      <w:proofErr w:type="spellStart"/>
      <w:r w:rsidRPr="000D7A33">
        <w:rPr>
          <w:b/>
          <w:lang w:val="en-US"/>
        </w:rPr>
        <w:t>ndan</w:t>
      </w:r>
      <w:proofErr w:type="spellEnd"/>
      <w:r w:rsidRPr="000D7A33">
        <w:rPr>
          <w:b/>
          <w:lang w:val="en-US"/>
        </w:rPr>
        <w:t>:</w:t>
      </w:r>
    </w:p>
    <w:p w:rsidR="000D7A33" w:rsidRPr="000D7A33" w:rsidRDefault="000D7A33" w:rsidP="000D7A33">
      <w:pPr>
        <w:tabs>
          <w:tab w:val="left" w:pos="566"/>
        </w:tabs>
        <w:spacing w:line="280" w:lineRule="atLeast"/>
        <w:jc w:val="both"/>
        <w:rPr>
          <w:u w:val="single"/>
          <w:lang w:val="en-US"/>
        </w:rPr>
      </w:pPr>
    </w:p>
    <w:p w:rsidR="000D7A33" w:rsidRPr="000D7A33" w:rsidRDefault="000D7A33" w:rsidP="000D7A33">
      <w:pPr>
        <w:tabs>
          <w:tab w:val="left" w:pos="566"/>
        </w:tabs>
        <w:spacing w:line="280" w:lineRule="atLeast"/>
        <w:jc w:val="center"/>
        <w:rPr>
          <w:b/>
          <w:lang w:val="en-US"/>
        </w:rPr>
      </w:pPr>
      <w:r w:rsidRPr="000D7A33">
        <w:rPr>
          <w:b/>
          <w:lang w:val="en-US"/>
        </w:rPr>
        <w:t>KATMA DEĞER VERGİSİ GENEL UYGULAMA TEBLİĞİNDE</w:t>
      </w:r>
    </w:p>
    <w:p w:rsidR="000D7A33" w:rsidRPr="000D7A33" w:rsidRDefault="000D7A33" w:rsidP="000D7A33">
      <w:pPr>
        <w:tabs>
          <w:tab w:val="left" w:pos="566"/>
        </w:tabs>
        <w:spacing w:line="280" w:lineRule="atLeast"/>
        <w:jc w:val="center"/>
        <w:rPr>
          <w:b/>
          <w:lang w:val="en-US"/>
        </w:rPr>
      </w:pPr>
      <w:r w:rsidRPr="000D7A33">
        <w:rPr>
          <w:b/>
          <w:lang w:val="en-US"/>
        </w:rPr>
        <w:t>DEĞİŞİKLİK YAPILMASINA DAİR TEBLİĞ</w:t>
      </w:r>
    </w:p>
    <w:p w:rsidR="000D7A33" w:rsidRDefault="000D7A33" w:rsidP="000D7A33">
      <w:pPr>
        <w:tabs>
          <w:tab w:val="left" w:pos="566"/>
        </w:tabs>
        <w:spacing w:line="280" w:lineRule="atLeast"/>
        <w:jc w:val="center"/>
        <w:rPr>
          <w:b/>
          <w:lang w:val="en-US"/>
        </w:rPr>
      </w:pPr>
      <w:r w:rsidRPr="000D7A33">
        <w:rPr>
          <w:b/>
          <w:lang w:val="en-US"/>
        </w:rPr>
        <w:t>(SERİ NO: 5)</w:t>
      </w:r>
    </w:p>
    <w:p w:rsidR="000D7A33" w:rsidRPr="000D7A33" w:rsidRDefault="000D7A33" w:rsidP="000D7A33">
      <w:pPr>
        <w:tabs>
          <w:tab w:val="left" w:pos="566"/>
        </w:tabs>
        <w:spacing w:line="280" w:lineRule="atLeast"/>
        <w:jc w:val="center"/>
        <w:rPr>
          <w:b/>
          <w:lang w:val="en-US"/>
        </w:rPr>
      </w:pPr>
    </w:p>
    <w:p w:rsidR="000D7A33" w:rsidRPr="000D7A33" w:rsidRDefault="000D7A33" w:rsidP="000D7A33">
      <w:pPr>
        <w:spacing w:line="280" w:lineRule="atLeast"/>
        <w:jc w:val="both"/>
        <w:rPr>
          <w:lang w:val="en-US"/>
        </w:rPr>
      </w:pPr>
      <w:r w:rsidRPr="000D7A33">
        <w:rPr>
          <w:b/>
          <w:lang w:val="en-US"/>
        </w:rPr>
        <w:t>MADDE 1 –</w:t>
      </w:r>
      <w:r w:rsidRPr="000D7A33">
        <w:rPr>
          <w:lang w:val="en-US"/>
        </w:rPr>
        <w:t xml:space="preserve"> 26/4/2014 </w:t>
      </w:r>
      <w:proofErr w:type="spellStart"/>
      <w:r w:rsidRPr="000D7A33">
        <w:rPr>
          <w:lang w:val="en-US"/>
        </w:rPr>
        <w:t>tarihli</w:t>
      </w:r>
      <w:proofErr w:type="spellEnd"/>
      <w:r w:rsidRPr="000D7A33">
        <w:rPr>
          <w:lang w:val="en-US"/>
        </w:rPr>
        <w:t xml:space="preserve"> </w:t>
      </w:r>
      <w:proofErr w:type="spellStart"/>
      <w:r w:rsidRPr="000D7A33">
        <w:rPr>
          <w:lang w:val="en-US"/>
        </w:rPr>
        <w:t>ve</w:t>
      </w:r>
      <w:proofErr w:type="spellEnd"/>
      <w:r w:rsidRPr="000D7A33">
        <w:rPr>
          <w:lang w:val="en-US"/>
        </w:rPr>
        <w:t xml:space="preserve"> 28983 </w:t>
      </w:r>
      <w:proofErr w:type="spellStart"/>
      <w:r w:rsidRPr="000D7A33">
        <w:rPr>
          <w:lang w:val="en-US"/>
        </w:rPr>
        <w:t>sayılı</w:t>
      </w:r>
      <w:proofErr w:type="spellEnd"/>
      <w:r w:rsidRPr="000D7A33">
        <w:rPr>
          <w:lang w:val="en-US"/>
        </w:rPr>
        <w:t xml:space="preserve"> </w:t>
      </w:r>
      <w:proofErr w:type="spellStart"/>
      <w:r w:rsidRPr="000D7A33">
        <w:rPr>
          <w:lang w:val="en-US"/>
        </w:rPr>
        <w:t>Resmî</w:t>
      </w:r>
      <w:proofErr w:type="spellEnd"/>
      <w:r w:rsidRPr="000D7A33">
        <w:rPr>
          <w:lang w:val="en-US"/>
        </w:rPr>
        <w:t xml:space="preserve"> </w:t>
      </w:r>
      <w:proofErr w:type="spellStart"/>
      <w:r w:rsidRPr="000D7A33">
        <w:rPr>
          <w:lang w:val="en-US"/>
        </w:rPr>
        <w:t>Gazete’de</w:t>
      </w:r>
      <w:proofErr w:type="spellEnd"/>
      <w:r w:rsidRPr="000D7A33">
        <w:rPr>
          <w:lang w:val="en-US"/>
        </w:rPr>
        <w:t xml:space="preserve"> </w:t>
      </w:r>
      <w:proofErr w:type="spellStart"/>
      <w:r w:rsidRPr="000D7A33">
        <w:rPr>
          <w:lang w:val="en-US"/>
        </w:rPr>
        <w:t>yayımlanan</w:t>
      </w:r>
      <w:proofErr w:type="spellEnd"/>
      <w:r w:rsidRPr="000D7A33">
        <w:rPr>
          <w:lang w:val="en-US"/>
        </w:rPr>
        <w:t xml:space="preserve"> KDV </w:t>
      </w:r>
      <w:proofErr w:type="spellStart"/>
      <w:r w:rsidRPr="000D7A33">
        <w:rPr>
          <w:lang w:val="en-US"/>
        </w:rPr>
        <w:t>Genel</w:t>
      </w:r>
      <w:proofErr w:type="spellEnd"/>
      <w:r w:rsidRPr="000D7A33">
        <w:rPr>
          <w:lang w:val="en-US"/>
        </w:rPr>
        <w:t xml:space="preserve"> </w:t>
      </w:r>
      <w:proofErr w:type="spellStart"/>
      <w:r w:rsidRPr="000D7A33">
        <w:rPr>
          <w:lang w:val="en-US"/>
        </w:rPr>
        <w:t>Uygulama</w:t>
      </w:r>
      <w:proofErr w:type="spellEnd"/>
      <w:r w:rsidRPr="000D7A33">
        <w:rPr>
          <w:lang w:val="en-US"/>
        </w:rPr>
        <w:t xml:space="preserve"> </w:t>
      </w:r>
      <w:proofErr w:type="spellStart"/>
      <w:r w:rsidRPr="000D7A33">
        <w:rPr>
          <w:lang w:val="en-US"/>
        </w:rPr>
        <w:t>Tebliğinin</w:t>
      </w:r>
      <w:proofErr w:type="spellEnd"/>
      <w:r w:rsidRPr="000D7A33">
        <w:rPr>
          <w:lang w:val="en-US"/>
        </w:rPr>
        <w:t xml:space="preserve"> (II/B) </w:t>
      </w:r>
      <w:proofErr w:type="spellStart"/>
      <w:r w:rsidRPr="000D7A33">
        <w:rPr>
          <w:lang w:val="en-US"/>
        </w:rPr>
        <w:t>kısmının</w:t>
      </w:r>
      <w:proofErr w:type="spellEnd"/>
      <w:r w:rsidRPr="000D7A33">
        <w:rPr>
          <w:lang w:val="en-US"/>
        </w:rPr>
        <w:t xml:space="preserve"> 9 </w:t>
      </w:r>
      <w:proofErr w:type="spellStart"/>
      <w:r w:rsidRPr="000D7A33">
        <w:rPr>
          <w:lang w:val="en-US"/>
        </w:rPr>
        <w:t>uncu</w:t>
      </w:r>
      <w:proofErr w:type="spellEnd"/>
      <w:r w:rsidRPr="000D7A33">
        <w:rPr>
          <w:lang w:val="en-US"/>
        </w:rPr>
        <w:t xml:space="preserve"> </w:t>
      </w:r>
      <w:proofErr w:type="spellStart"/>
      <w:r w:rsidRPr="000D7A33">
        <w:rPr>
          <w:lang w:val="en-US"/>
        </w:rPr>
        <w:t>bölümünden</w:t>
      </w:r>
      <w:proofErr w:type="spellEnd"/>
      <w:r w:rsidRPr="000D7A33">
        <w:rPr>
          <w:lang w:val="en-US"/>
        </w:rPr>
        <w:t xml:space="preserve"> </w:t>
      </w:r>
      <w:proofErr w:type="spellStart"/>
      <w:r w:rsidRPr="000D7A33">
        <w:rPr>
          <w:lang w:val="en-US"/>
        </w:rPr>
        <w:t>sonra</w:t>
      </w:r>
      <w:proofErr w:type="spellEnd"/>
      <w:r w:rsidRPr="000D7A33">
        <w:rPr>
          <w:lang w:val="en-US"/>
        </w:rPr>
        <w:t xml:space="preserve"> </w:t>
      </w:r>
      <w:proofErr w:type="spellStart"/>
      <w:r w:rsidRPr="000D7A33">
        <w:rPr>
          <w:lang w:val="en-US"/>
        </w:rPr>
        <w:t>gelmek</w:t>
      </w:r>
      <w:proofErr w:type="spellEnd"/>
      <w:r w:rsidRPr="000D7A33">
        <w:rPr>
          <w:lang w:val="en-US"/>
        </w:rPr>
        <w:t xml:space="preserve"> </w:t>
      </w:r>
      <w:proofErr w:type="spellStart"/>
      <w:r w:rsidRPr="000D7A33">
        <w:rPr>
          <w:lang w:val="en-US"/>
        </w:rPr>
        <w:t>üzere</w:t>
      </w:r>
      <w:proofErr w:type="spellEnd"/>
      <w:r w:rsidRPr="000D7A33">
        <w:rPr>
          <w:lang w:val="en-US"/>
        </w:rPr>
        <w:t xml:space="preserve"> </w:t>
      </w:r>
      <w:proofErr w:type="spellStart"/>
      <w:r w:rsidRPr="000D7A33">
        <w:rPr>
          <w:lang w:val="en-US"/>
        </w:rPr>
        <w:t>aşağıdaki</w:t>
      </w:r>
      <w:proofErr w:type="spellEnd"/>
      <w:r w:rsidRPr="000D7A33">
        <w:rPr>
          <w:lang w:val="en-US"/>
        </w:rPr>
        <w:t xml:space="preserve"> </w:t>
      </w:r>
      <w:proofErr w:type="spellStart"/>
      <w:r w:rsidRPr="000D7A33">
        <w:rPr>
          <w:lang w:val="en-US"/>
        </w:rPr>
        <w:t>bölüm</w:t>
      </w:r>
      <w:proofErr w:type="spellEnd"/>
      <w:r w:rsidRPr="000D7A33">
        <w:rPr>
          <w:lang w:val="en-US"/>
        </w:rPr>
        <w:t xml:space="preserve"> </w:t>
      </w:r>
      <w:proofErr w:type="spellStart"/>
      <w:r w:rsidRPr="000D7A33">
        <w:rPr>
          <w:lang w:val="en-US"/>
        </w:rPr>
        <w:t>eklenmiş</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bölümden</w:t>
      </w:r>
      <w:proofErr w:type="spellEnd"/>
      <w:r w:rsidRPr="000D7A33">
        <w:rPr>
          <w:lang w:val="en-US"/>
        </w:rPr>
        <w:t xml:space="preserve"> </w:t>
      </w:r>
      <w:proofErr w:type="spellStart"/>
      <w:r w:rsidRPr="000D7A33">
        <w:rPr>
          <w:lang w:val="en-US"/>
        </w:rPr>
        <w:t>sonra</w:t>
      </w:r>
      <w:proofErr w:type="spellEnd"/>
      <w:r w:rsidRPr="000D7A33">
        <w:rPr>
          <w:lang w:val="en-US"/>
        </w:rPr>
        <w:t xml:space="preserve"> </w:t>
      </w:r>
      <w:proofErr w:type="spellStart"/>
      <w:r w:rsidRPr="000D7A33">
        <w:rPr>
          <w:lang w:val="en-US"/>
        </w:rPr>
        <w:t>gelen</w:t>
      </w:r>
      <w:proofErr w:type="spellEnd"/>
      <w:r w:rsidRPr="000D7A33">
        <w:rPr>
          <w:lang w:val="en-US"/>
        </w:rPr>
        <w:t xml:space="preserve"> </w:t>
      </w:r>
      <w:proofErr w:type="spellStart"/>
      <w:r w:rsidRPr="000D7A33">
        <w:rPr>
          <w:lang w:val="en-US"/>
        </w:rPr>
        <w:t>bölüm</w:t>
      </w:r>
      <w:proofErr w:type="spellEnd"/>
      <w:r w:rsidRPr="000D7A33">
        <w:rPr>
          <w:lang w:val="en-US"/>
        </w:rPr>
        <w:t xml:space="preserve"> </w:t>
      </w:r>
      <w:proofErr w:type="spellStart"/>
      <w:r w:rsidRPr="000D7A33">
        <w:rPr>
          <w:lang w:val="en-US"/>
        </w:rPr>
        <w:t>numarası</w:t>
      </w:r>
      <w:proofErr w:type="spellEnd"/>
      <w:r w:rsidRPr="000D7A33">
        <w:rPr>
          <w:lang w:val="en-US"/>
        </w:rPr>
        <w:t xml:space="preserve"> </w:t>
      </w:r>
      <w:proofErr w:type="spellStart"/>
      <w:r w:rsidRPr="000D7A33">
        <w:rPr>
          <w:lang w:val="en-US"/>
        </w:rPr>
        <w:t>teselsül</w:t>
      </w:r>
      <w:proofErr w:type="spellEnd"/>
      <w:r w:rsidRPr="000D7A33">
        <w:rPr>
          <w:lang w:val="en-US"/>
        </w:rPr>
        <w:t xml:space="preserve"> </w:t>
      </w:r>
      <w:proofErr w:type="spellStart"/>
      <w:r w:rsidRPr="000D7A33">
        <w:rPr>
          <w:lang w:val="en-US"/>
        </w:rPr>
        <w:t>ettirilmiştir</w:t>
      </w:r>
      <w:proofErr w:type="spellEnd"/>
      <w:r w:rsidRPr="000D7A33">
        <w:rPr>
          <w:lang w:val="en-US"/>
        </w:rPr>
        <w:t>.</w:t>
      </w:r>
    </w:p>
    <w:p w:rsidR="000D7A33" w:rsidRPr="000D7A33" w:rsidRDefault="000D7A33" w:rsidP="000D7A33">
      <w:pPr>
        <w:spacing w:line="280" w:lineRule="atLeast"/>
        <w:jc w:val="both"/>
        <w:rPr>
          <w:b/>
          <w:lang w:val="en-US"/>
        </w:rPr>
      </w:pPr>
      <w:r w:rsidRPr="000D7A33">
        <w:rPr>
          <w:lang w:val="en-US"/>
        </w:rPr>
        <w:t>“</w:t>
      </w:r>
      <w:r w:rsidRPr="000D7A33">
        <w:rPr>
          <w:b/>
          <w:lang w:val="en-US"/>
        </w:rPr>
        <w:t xml:space="preserve">10. </w:t>
      </w:r>
      <w:proofErr w:type="spellStart"/>
      <w:r w:rsidRPr="000D7A33">
        <w:rPr>
          <w:b/>
          <w:lang w:val="en-US"/>
        </w:rPr>
        <w:t>Türkiye</w:t>
      </w:r>
      <w:proofErr w:type="spellEnd"/>
      <w:r w:rsidRPr="000D7A33">
        <w:rPr>
          <w:b/>
          <w:lang w:val="en-US"/>
        </w:rPr>
        <w:t xml:space="preserve"> </w:t>
      </w:r>
      <w:proofErr w:type="spellStart"/>
      <w:r w:rsidRPr="000D7A33">
        <w:rPr>
          <w:b/>
          <w:lang w:val="en-US"/>
        </w:rPr>
        <w:t>Kızılay</w:t>
      </w:r>
      <w:proofErr w:type="spellEnd"/>
      <w:r w:rsidRPr="000D7A33">
        <w:rPr>
          <w:b/>
          <w:lang w:val="en-US"/>
        </w:rPr>
        <w:t xml:space="preserve"> </w:t>
      </w:r>
      <w:proofErr w:type="spellStart"/>
      <w:r w:rsidRPr="000D7A33">
        <w:rPr>
          <w:b/>
          <w:lang w:val="en-US"/>
        </w:rPr>
        <w:t>Derneğine</w:t>
      </w:r>
      <w:proofErr w:type="spellEnd"/>
      <w:r w:rsidRPr="000D7A33">
        <w:rPr>
          <w:b/>
          <w:lang w:val="en-US"/>
        </w:rPr>
        <w:t xml:space="preserve"> </w:t>
      </w:r>
      <w:proofErr w:type="spellStart"/>
      <w:r w:rsidRPr="000D7A33">
        <w:rPr>
          <w:b/>
          <w:lang w:val="en-US"/>
        </w:rPr>
        <w:t>Yapılan</w:t>
      </w:r>
      <w:proofErr w:type="spellEnd"/>
      <w:r w:rsidRPr="000D7A33">
        <w:rPr>
          <w:b/>
          <w:lang w:val="en-US"/>
        </w:rPr>
        <w:t xml:space="preserve"> </w:t>
      </w:r>
      <w:proofErr w:type="spellStart"/>
      <w:r w:rsidRPr="000D7A33">
        <w:rPr>
          <w:b/>
          <w:lang w:val="en-US"/>
        </w:rPr>
        <w:t>Teslim</w:t>
      </w:r>
      <w:proofErr w:type="spellEnd"/>
      <w:r w:rsidRPr="000D7A33">
        <w:rPr>
          <w:b/>
          <w:lang w:val="en-US"/>
        </w:rPr>
        <w:t xml:space="preserve"> </w:t>
      </w:r>
      <w:proofErr w:type="spellStart"/>
      <w:r w:rsidRPr="000D7A33">
        <w:rPr>
          <w:b/>
          <w:lang w:val="en-US"/>
        </w:rPr>
        <w:t>ve</w:t>
      </w:r>
      <w:proofErr w:type="spellEnd"/>
      <w:r w:rsidRPr="000D7A33">
        <w:rPr>
          <w:b/>
          <w:lang w:val="en-US"/>
        </w:rPr>
        <w:t xml:space="preserve"> </w:t>
      </w:r>
      <w:proofErr w:type="spellStart"/>
      <w:r w:rsidRPr="000D7A33">
        <w:rPr>
          <w:b/>
          <w:lang w:val="en-US"/>
        </w:rPr>
        <w:t>Hizmetler</w:t>
      </w:r>
      <w:proofErr w:type="spellEnd"/>
      <w:r w:rsidRPr="000D7A33">
        <w:rPr>
          <w:b/>
          <w:lang w:val="en-US"/>
        </w:rPr>
        <w:t xml:space="preserve"> </w:t>
      </w:r>
      <w:proofErr w:type="spellStart"/>
      <w:r w:rsidRPr="000D7A33">
        <w:rPr>
          <w:b/>
          <w:lang w:val="en-US"/>
        </w:rPr>
        <w:t>ile</w:t>
      </w:r>
      <w:proofErr w:type="spellEnd"/>
      <w:r w:rsidRPr="000D7A33">
        <w:rPr>
          <w:b/>
          <w:lang w:val="en-US"/>
        </w:rPr>
        <w:t xml:space="preserve"> </w:t>
      </w:r>
      <w:proofErr w:type="spellStart"/>
      <w:r w:rsidRPr="000D7A33">
        <w:rPr>
          <w:b/>
          <w:lang w:val="en-US"/>
        </w:rPr>
        <w:t>Türkiye</w:t>
      </w:r>
      <w:proofErr w:type="spellEnd"/>
      <w:r w:rsidRPr="000D7A33">
        <w:rPr>
          <w:b/>
          <w:lang w:val="en-US"/>
        </w:rPr>
        <w:t xml:space="preserve"> </w:t>
      </w:r>
      <w:proofErr w:type="spellStart"/>
      <w:r w:rsidRPr="000D7A33">
        <w:rPr>
          <w:b/>
          <w:lang w:val="en-US"/>
        </w:rPr>
        <w:t>Kızılay</w:t>
      </w:r>
      <w:proofErr w:type="spellEnd"/>
      <w:r w:rsidRPr="000D7A33">
        <w:rPr>
          <w:b/>
          <w:lang w:val="en-US"/>
        </w:rPr>
        <w:t xml:space="preserve"> </w:t>
      </w:r>
      <w:proofErr w:type="spellStart"/>
      <w:r w:rsidRPr="000D7A33">
        <w:rPr>
          <w:b/>
          <w:lang w:val="en-US"/>
        </w:rPr>
        <w:t>Derneğinin</w:t>
      </w:r>
      <w:proofErr w:type="spellEnd"/>
      <w:r w:rsidRPr="000D7A33">
        <w:rPr>
          <w:b/>
          <w:lang w:val="en-US"/>
        </w:rPr>
        <w:t xml:space="preserve"> </w:t>
      </w:r>
      <w:proofErr w:type="spellStart"/>
      <w:r w:rsidRPr="000D7A33">
        <w:rPr>
          <w:b/>
          <w:lang w:val="en-US"/>
        </w:rPr>
        <w:t>Teslim</w:t>
      </w:r>
      <w:proofErr w:type="spellEnd"/>
      <w:r w:rsidRPr="000D7A33">
        <w:rPr>
          <w:b/>
          <w:lang w:val="en-US"/>
        </w:rPr>
        <w:t xml:space="preserve"> </w:t>
      </w:r>
      <w:proofErr w:type="spellStart"/>
      <w:r w:rsidRPr="000D7A33">
        <w:rPr>
          <w:b/>
          <w:lang w:val="en-US"/>
        </w:rPr>
        <w:t>ve</w:t>
      </w:r>
      <w:proofErr w:type="spellEnd"/>
      <w:r w:rsidRPr="000D7A33">
        <w:rPr>
          <w:b/>
          <w:lang w:val="en-US"/>
        </w:rPr>
        <w:t xml:space="preserve"> </w:t>
      </w:r>
      <w:proofErr w:type="spellStart"/>
      <w:r w:rsidRPr="000D7A33">
        <w:rPr>
          <w:b/>
          <w:lang w:val="en-US"/>
        </w:rPr>
        <w:t>Hizmetlerinde</w:t>
      </w:r>
      <w:proofErr w:type="spellEnd"/>
      <w:r w:rsidRPr="000D7A33">
        <w:rPr>
          <w:b/>
          <w:lang w:val="en-US"/>
        </w:rPr>
        <w:t xml:space="preserve"> </w:t>
      </w:r>
      <w:proofErr w:type="spellStart"/>
      <w:r w:rsidRPr="000D7A33">
        <w:rPr>
          <w:b/>
          <w:lang w:val="en-US"/>
        </w:rPr>
        <w:t>İstisna</w:t>
      </w:r>
      <w:proofErr w:type="spellEnd"/>
    </w:p>
    <w:p w:rsidR="000D7A33" w:rsidRPr="000D7A33" w:rsidRDefault="000D7A33" w:rsidP="000D7A33">
      <w:pPr>
        <w:spacing w:line="280" w:lineRule="atLeast"/>
        <w:jc w:val="both"/>
        <w:rPr>
          <w:lang w:val="en-US"/>
        </w:rPr>
      </w:pPr>
      <w:r w:rsidRPr="000D7A33">
        <w:rPr>
          <w:b/>
          <w:lang w:val="en-US"/>
        </w:rPr>
        <w:t xml:space="preserve">10.1. </w:t>
      </w:r>
      <w:proofErr w:type="spellStart"/>
      <w:r w:rsidRPr="000D7A33">
        <w:rPr>
          <w:b/>
          <w:lang w:val="en-US"/>
        </w:rPr>
        <w:t>Kapsam</w:t>
      </w:r>
      <w:proofErr w:type="spellEnd"/>
    </w:p>
    <w:p w:rsidR="000D7A33" w:rsidRPr="000D7A33" w:rsidRDefault="000D7A33" w:rsidP="000D7A33">
      <w:pPr>
        <w:spacing w:line="280" w:lineRule="atLeast"/>
        <w:jc w:val="both"/>
        <w:rPr>
          <w:lang w:val="en-US"/>
        </w:rPr>
      </w:pPr>
      <w:r w:rsidRPr="000D7A33">
        <w:rPr>
          <w:lang w:val="en-US"/>
        </w:rPr>
        <w:t xml:space="preserve">3065 </w:t>
      </w:r>
      <w:proofErr w:type="spellStart"/>
      <w:r w:rsidRPr="000D7A33">
        <w:rPr>
          <w:lang w:val="en-US"/>
        </w:rPr>
        <w:t>sayılı</w:t>
      </w:r>
      <w:proofErr w:type="spellEnd"/>
      <w:r w:rsidRPr="000D7A33">
        <w:rPr>
          <w:lang w:val="en-US"/>
        </w:rPr>
        <w:t xml:space="preserve"> </w:t>
      </w:r>
      <w:proofErr w:type="spellStart"/>
      <w:r w:rsidRPr="000D7A33">
        <w:rPr>
          <w:lang w:val="en-US"/>
        </w:rPr>
        <w:t>Kanunun</w:t>
      </w:r>
      <w:proofErr w:type="spellEnd"/>
      <w:r w:rsidRPr="000D7A33">
        <w:rPr>
          <w:lang w:val="en-US"/>
        </w:rPr>
        <w:t xml:space="preserve"> 13 </w:t>
      </w:r>
      <w:proofErr w:type="spellStart"/>
      <w:r w:rsidRPr="000D7A33">
        <w:rPr>
          <w:lang w:val="en-US"/>
        </w:rPr>
        <w:t>üncü</w:t>
      </w:r>
      <w:proofErr w:type="spellEnd"/>
      <w:r w:rsidRPr="000D7A33">
        <w:rPr>
          <w:lang w:val="en-US"/>
        </w:rPr>
        <w:t xml:space="preserve"> </w:t>
      </w:r>
      <w:proofErr w:type="spellStart"/>
      <w:r w:rsidRPr="000D7A33">
        <w:rPr>
          <w:lang w:val="en-US"/>
        </w:rPr>
        <w:t>maddesine</w:t>
      </w:r>
      <w:proofErr w:type="spellEnd"/>
      <w:r w:rsidRPr="000D7A33">
        <w:rPr>
          <w:lang w:val="en-US"/>
        </w:rPr>
        <w:t xml:space="preserve">, 15/4/2015 </w:t>
      </w:r>
      <w:proofErr w:type="spellStart"/>
      <w:r w:rsidRPr="000D7A33">
        <w:rPr>
          <w:lang w:val="en-US"/>
        </w:rPr>
        <w:t>tarihinde</w:t>
      </w:r>
      <w:proofErr w:type="spellEnd"/>
      <w:r w:rsidRPr="000D7A33">
        <w:rPr>
          <w:lang w:val="en-US"/>
        </w:rPr>
        <w:t xml:space="preserve"> </w:t>
      </w:r>
      <w:proofErr w:type="spellStart"/>
      <w:r w:rsidRPr="000D7A33">
        <w:rPr>
          <w:lang w:val="en-US"/>
        </w:rPr>
        <w:t>yürürlüğe</w:t>
      </w:r>
      <w:proofErr w:type="spellEnd"/>
      <w:r w:rsidRPr="000D7A33">
        <w:rPr>
          <w:lang w:val="en-US"/>
        </w:rPr>
        <w:t xml:space="preserve"> </w:t>
      </w:r>
      <w:proofErr w:type="spellStart"/>
      <w:r w:rsidRPr="000D7A33">
        <w:rPr>
          <w:lang w:val="en-US"/>
        </w:rPr>
        <w:t>girmek</w:t>
      </w:r>
      <w:proofErr w:type="spellEnd"/>
      <w:r w:rsidRPr="000D7A33">
        <w:rPr>
          <w:lang w:val="en-US"/>
        </w:rPr>
        <w:t xml:space="preserve"> </w:t>
      </w:r>
      <w:proofErr w:type="spellStart"/>
      <w:r w:rsidRPr="000D7A33">
        <w:rPr>
          <w:lang w:val="en-US"/>
        </w:rPr>
        <w:t>üzere</w:t>
      </w:r>
      <w:proofErr w:type="spellEnd"/>
      <w:r w:rsidRPr="000D7A33">
        <w:rPr>
          <w:lang w:val="en-US"/>
        </w:rPr>
        <w:t xml:space="preserve"> 6639 </w:t>
      </w:r>
      <w:proofErr w:type="spellStart"/>
      <w:r w:rsidRPr="000D7A33">
        <w:rPr>
          <w:lang w:val="en-US"/>
        </w:rPr>
        <w:t>sayılı</w:t>
      </w:r>
      <w:proofErr w:type="spellEnd"/>
      <w:r w:rsidRPr="000D7A33">
        <w:rPr>
          <w:lang w:val="en-US"/>
        </w:rPr>
        <w:t xml:space="preserve"> </w:t>
      </w:r>
      <w:proofErr w:type="spellStart"/>
      <w:r w:rsidRPr="000D7A33">
        <w:rPr>
          <w:lang w:val="en-US"/>
        </w:rPr>
        <w:t>Bazı</w:t>
      </w:r>
      <w:proofErr w:type="spellEnd"/>
      <w:r w:rsidRPr="000D7A33">
        <w:rPr>
          <w:lang w:val="en-US"/>
        </w:rPr>
        <w:t xml:space="preserve"> </w:t>
      </w:r>
      <w:proofErr w:type="spellStart"/>
      <w:r w:rsidRPr="000D7A33">
        <w:rPr>
          <w:lang w:val="en-US"/>
        </w:rPr>
        <w:t>Kanun</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Kanun</w:t>
      </w:r>
      <w:proofErr w:type="spellEnd"/>
      <w:r w:rsidRPr="000D7A33">
        <w:rPr>
          <w:lang w:val="en-US"/>
        </w:rPr>
        <w:t xml:space="preserve"> </w:t>
      </w:r>
      <w:proofErr w:type="spellStart"/>
      <w:r w:rsidRPr="000D7A33">
        <w:rPr>
          <w:lang w:val="en-US"/>
        </w:rPr>
        <w:t>Hükmünde</w:t>
      </w:r>
      <w:proofErr w:type="spellEnd"/>
      <w:r w:rsidRPr="000D7A33">
        <w:rPr>
          <w:lang w:val="en-US"/>
        </w:rPr>
        <w:t xml:space="preserve"> </w:t>
      </w:r>
      <w:proofErr w:type="spellStart"/>
      <w:r w:rsidRPr="000D7A33">
        <w:rPr>
          <w:lang w:val="en-US"/>
        </w:rPr>
        <w:t>Kararnamelerde</w:t>
      </w:r>
      <w:proofErr w:type="spellEnd"/>
      <w:r w:rsidRPr="000D7A33">
        <w:rPr>
          <w:lang w:val="en-US"/>
        </w:rPr>
        <w:t xml:space="preserve"> </w:t>
      </w:r>
      <w:proofErr w:type="spellStart"/>
      <w:r w:rsidRPr="000D7A33">
        <w:rPr>
          <w:lang w:val="en-US"/>
        </w:rPr>
        <w:t>Değişiklik</w:t>
      </w:r>
      <w:proofErr w:type="spellEnd"/>
      <w:r w:rsidRPr="000D7A33">
        <w:rPr>
          <w:lang w:val="en-US"/>
        </w:rPr>
        <w:t xml:space="preserve"> </w:t>
      </w:r>
      <w:proofErr w:type="spellStart"/>
      <w:r w:rsidRPr="000D7A33">
        <w:rPr>
          <w:lang w:val="en-US"/>
        </w:rPr>
        <w:t>Yapılması</w:t>
      </w:r>
      <w:proofErr w:type="spellEnd"/>
      <w:r w:rsidRPr="000D7A33">
        <w:rPr>
          <w:lang w:val="en-US"/>
        </w:rPr>
        <w:t xml:space="preserve"> </w:t>
      </w:r>
      <w:proofErr w:type="spellStart"/>
      <w:r w:rsidRPr="000D7A33">
        <w:rPr>
          <w:lang w:val="en-US"/>
        </w:rPr>
        <w:t>Hakkında</w:t>
      </w:r>
      <w:proofErr w:type="spellEnd"/>
      <w:r w:rsidRPr="000D7A33">
        <w:rPr>
          <w:lang w:val="en-US"/>
        </w:rPr>
        <w:t xml:space="preserve"> </w:t>
      </w:r>
      <w:proofErr w:type="spellStart"/>
      <w:r w:rsidRPr="000D7A33">
        <w:rPr>
          <w:lang w:val="en-US"/>
        </w:rPr>
        <w:t>Kanunla</w:t>
      </w:r>
      <w:proofErr w:type="spellEnd"/>
      <w:r w:rsidRPr="000D7A33">
        <w:rPr>
          <w:lang w:val="en-US"/>
        </w:rPr>
        <w:t xml:space="preserve"> (h) </w:t>
      </w:r>
      <w:proofErr w:type="spellStart"/>
      <w:r w:rsidRPr="000D7A33">
        <w:rPr>
          <w:lang w:val="en-US"/>
        </w:rPr>
        <w:t>bendi</w:t>
      </w:r>
      <w:proofErr w:type="spellEnd"/>
      <w:r w:rsidRPr="000D7A33">
        <w:rPr>
          <w:lang w:val="en-US"/>
        </w:rPr>
        <w:t xml:space="preserve"> </w:t>
      </w:r>
      <w:proofErr w:type="spellStart"/>
      <w:r w:rsidRPr="000D7A33">
        <w:rPr>
          <w:lang w:val="en-US"/>
        </w:rPr>
        <w:t>eklenmiştir</w:t>
      </w:r>
      <w:proofErr w:type="spellEnd"/>
      <w:r w:rsidRPr="000D7A33">
        <w:rPr>
          <w:lang w:val="en-US"/>
        </w:rPr>
        <w:t>.</w:t>
      </w:r>
    </w:p>
    <w:p w:rsidR="000D7A33" w:rsidRPr="000D7A33" w:rsidRDefault="000D7A33" w:rsidP="000D7A33">
      <w:pPr>
        <w:spacing w:line="280" w:lineRule="atLeast"/>
        <w:jc w:val="both"/>
        <w:rPr>
          <w:lang w:val="en-US"/>
        </w:rPr>
      </w:pPr>
      <w:r w:rsidRPr="000D7A33">
        <w:rPr>
          <w:lang w:val="en-US"/>
        </w:rPr>
        <w:t xml:space="preserve">Bu </w:t>
      </w:r>
      <w:proofErr w:type="spellStart"/>
      <w:r w:rsidRPr="000D7A33">
        <w:rPr>
          <w:lang w:val="en-US"/>
        </w:rPr>
        <w:t>hükme</w:t>
      </w:r>
      <w:proofErr w:type="spellEnd"/>
      <w:r w:rsidRPr="000D7A33">
        <w:rPr>
          <w:lang w:val="en-US"/>
        </w:rPr>
        <w:t xml:space="preserve"> </w:t>
      </w:r>
      <w:proofErr w:type="spellStart"/>
      <w:r w:rsidRPr="000D7A33">
        <w:rPr>
          <w:lang w:val="en-US"/>
        </w:rPr>
        <w:t>göre</w:t>
      </w:r>
      <w:proofErr w:type="spellEnd"/>
      <w:r w:rsidRPr="000D7A33">
        <w:rPr>
          <w:lang w:val="en-US"/>
        </w:rPr>
        <w:t xml:space="preserve">, 15/4/2015 </w:t>
      </w:r>
      <w:proofErr w:type="spellStart"/>
      <w:r w:rsidRPr="000D7A33">
        <w:rPr>
          <w:lang w:val="en-US"/>
        </w:rPr>
        <w:t>tarihinden</w:t>
      </w:r>
      <w:proofErr w:type="spellEnd"/>
      <w:r w:rsidRPr="000D7A33">
        <w:rPr>
          <w:lang w:val="en-US"/>
        </w:rPr>
        <w:t xml:space="preserve"> </w:t>
      </w:r>
      <w:proofErr w:type="spellStart"/>
      <w:r w:rsidRPr="000D7A33">
        <w:rPr>
          <w:lang w:val="en-US"/>
        </w:rPr>
        <w:t>itibaren</w:t>
      </w:r>
      <w:proofErr w:type="spellEnd"/>
      <w:r w:rsidRPr="000D7A33">
        <w:rPr>
          <w:lang w:val="en-US"/>
        </w:rPr>
        <w:t>;</w:t>
      </w:r>
    </w:p>
    <w:p w:rsidR="000D7A33" w:rsidRPr="000D7A33" w:rsidRDefault="000D7A33" w:rsidP="000D7A33">
      <w:pPr>
        <w:spacing w:line="280" w:lineRule="atLeast"/>
        <w:jc w:val="both"/>
        <w:rPr>
          <w:lang w:val="en-US"/>
        </w:rPr>
      </w:pPr>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Derneğine</w:t>
      </w:r>
      <w:proofErr w:type="spellEnd"/>
      <w:r w:rsidRPr="000D7A33">
        <w:rPr>
          <w:lang w:val="en-US"/>
        </w:rPr>
        <w:t xml:space="preserve"> </w:t>
      </w:r>
      <w:proofErr w:type="spellStart"/>
      <w:r w:rsidRPr="000D7A33">
        <w:rPr>
          <w:lang w:val="en-US"/>
        </w:rPr>
        <w:t>tüzüğünde</w:t>
      </w:r>
      <w:proofErr w:type="spellEnd"/>
      <w:r w:rsidRPr="000D7A33">
        <w:rPr>
          <w:lang w:val="en-US"/>
        </w:rPr>
        <w:t xml:space="preserve"> </w:t>
      </w:r>
      <w:proofErr w:type="spellStart"/>
      <w:r w:rsidRPr="000D7A33">
        <w:rPr>
          <w:lang w:val="en-US"/>
        </w:rPr>
        <w:t>belirtilen</w:t>
      </w:r>
      <w:proofErr w:type="spellEnd"/>
      <w:r w:rsidRPr="000D7A33">
        <w:rPr>
          <w:lang w:val="en-US"/>
        </w:rPr>
        <w:t xml:space="preserve"> </w:t>
      </w:r>
      <w:proofErr w:type="spellStart"/>
      <w:r w:rsidRPr="000D7A33">
        <w:rPr>
          <w:lang w:val="en-US"/>
        </w:rPr>
        <w:t>amaçlarına</w:t>
      </w:r>
      <w:proofErr w:type="spellEnd"/>
      <w:r w:rsidRPr="000D7A33">
        <w:rPr>
          <w:lang w:val="en-US"/>
        </w:rPr>
        <w:t xml:space="preserve"> </w:t>
      </w:r>
      <w:proofErr w:type="spellStart"/>
      <w:r w:rsidRPr="000D7A33">
        <w:rPr>
          <w:lang w:val="en-US"/>
        </w:rPr>
        <w:t>uygun</w:t>
      </w:r>
      <w:proofErr w:type="spellEnd"/>
      <w:r w:rsidRPr="000D7A33">
        <w:rPr>
          <w:lang w:val="en-US"/>
        </w:rPr>
        <w:t xml:space="preserve"> </w:t>
      </w:r>
      <w:proofErr w:type="spellStart"/>
      <w:r w:rsidRPr="000D7A33">
        <w:rPr>
          <w:lang w:val="en-US"/>
        </w:rPr>
        <w:t>olarak</w:t>
      </w:r>
      <w:proofErr w:type="spellEnd"/>
      <w:r w:rsidRPr="000D7A33">
        <w:rPr>
          <w:lang w:val="en-US"/>
        </w:rPr>
        <w:t xml:space="preserve"> </w:t>
      </w:r>
      <w:proofErr w:type="spellStart"/>
      <w:r w:rsidRPr="000D7A33">
        <w:rPr>
          <w:lang w:val="en-US"/>
        </w:rPr>
        <w:t>afet</w:t>
      </w:r>
      <w:proofErr w:type="spellEnd"/>
      <w:r w:rsidRPr="000D7A33">
        <w:rPr>
          <w:lang w:val="en-US"/>
        </w:rPr>
        <w:t xml:space="preserve"> </w:t>
      </w:r>
      <w:proofErr w:type="spellStart"/>
      <w:r w:rsidRPr="000D7A33">
        <w:rPr>
          <w:lang w:val="en-US"/>
        </w:rPr>
        <w:t>yönetimi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yardımları</w:t>
      </w:r>
      <w:proofErr w:type="spellEnd"/>
      <w:r w:rsidRPr="000D7A33">
        <w:rPr>
          <w:lang w:val="en-US"/>
        </w:rPr>
        <w:t xml:space="preserve">, </w:t>
      </w:r>
      <w:proofErr w:type="spellStart"/>
      <w:r w:rsidRPr="000D7A33">
        <w:rPr>
          <w:lang w:val="en-US"/>
        </w:rPr>
        <w:t>barınma</w:t>
      </w:r>
      <w:proofErr w:type="spellEnd"/>
      <w:r w:rsidRPr="000D7A33">
        <w:rPr>
          <w:lang w:val="en-US"/>
        </w:rPr>
        <w:t xml:space="preserve">, </w:t>
      </w:r>
      <w:proofErr w:type="spellStart"/>
      <w:r w:rsidRPr="000D7A33">
        <w:rPr>
          <w:lang w:val="en-US"/>
        </w:rPr>
        <w:t>beslenme</w:t>
      </w:r>
      <w:proofErr w:type="spellEnd"/>
      <w:r w:rsidRPr="000D7A33">
        <w:rPr>
          <w:lang w:val="en-US"/>
        </w:rPr>
        <w:t xml:space="preserve">, </w:t>
      </w:r>
      <w:proofErr w:type="spellStart"/>
      <w:r w:rsidRPr="000D7A33">
        <w:rPr>
          <w:lang w:val="en-US"/>
        </w:rPr>
        <w:t>sosyal</w:t>
      </w:r>
      <w:proofErr w:type="spellEnd"/>
      <w:r w:rsidRPr="000D7A33">
        <w:rPr>
          <w:lang w:val="en-US"/>
        </w:rPr>
        <w:t xml:space="preserve"> </w:t>
      </w:r>
      <w:proofErr w:type="spellStart"/>
      <w:r w:rsidRPr="000D7A33">
        <w:rPr>
          <w:lang w:val="en-US"/>
        </w:rPr>
        <w:t>yardımlar</w:t>
      </w:r>
      <w:proofErr w:type="spellEnd"/>
      <w:r w:rsidRPr="000D7A33">
        <w:rPr>
          <w:lang w:val="en-US"/>
        </w:rPr>
        <w:t xml:space="preserve">, </w:t>
      </w:r>
      <w:proofErr w:type="spellStart"/>
      <w:r w:rsidRPr="000D7A33">
        <w:rPr>
          <w:lang w:val="en-US"/>
        </w:rPr>
        <w:t>toplumu</w:t>
      </w:r>
      <w:proofErr w:type="spellEnd"/>
      <w:r w:rsidRPr="000D7A33">
        <w:rPr>
          <w:lang w:val="en-US"/>
        </w:rPr>
        <w:t xml:space="preserve"> </w:t>
      </w:r>
      <w:proofErr w:type="spellStart"/>
      <w:r w:rsidRPr="000D7A33">
        <w:rPr>
          <w:lang w:val="en-US"/>
        </w:rPr>
        <w:t>bilinçlendirme</w:t>
      </w:r>
      <w:proofErr w:type="spellEnd"/>
      <w:r w:rsidRPr="000D7A33">
        <w:rPr>
          <w:lang w:val="en-US"/>
        </w:rPr>
        <w:t xml:space="preserve">, </w:t>
      </w:r>
      <w:proofErr w:type="spellStart"/>
      <w:r w:rsidRPr="000D7A33">
        <w:rPr>
          <w:lang w:val="en-US"/>
        </w:rPr>
        <w:t>ulusal</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uluslararası</w:t>
      </w:r>
      <w:proofErr w:type="spellEnd"/>
      <w:r w:rsidRPr="000D7A33">
        <w:rPr>
          <w:lang w:val="en-US"/>
        </w:rPr>
        <w:t xml:space="preserve"> </w:t>
      </w:r>
      <w:proofErr w:type="spellStart"/>
      <w:r w:rsidRPr="000D7A33">
        <w:rPr>
          <w:lang w:val="en-US"/>
        </w:rPr>
        <w:t>insancıl</w:t>
      </w:r>
      <w:proofErr w:type="spellEnd"/>
      <w:r w:rsidRPr="000D7A33">
        <w:rPr>
          <w:lang w:val="en-US"/>
        </w:rPr>
        <w:t xml:space="preserve"> </w:t>
      </w:r>
      <w:proofErr w:type="spellStart"/>
      <w:r w:rsidRPr="000D7A33">
        <w:rPr>
          <w:lang w:val="en-US"/>
        </w:rPr>
        <w:t>hukuk</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uluslararası</w:t>
      </w:r>
      <w:proofErr w:type="spellEnd"/>
      <w:r w:rsidRPr="000D7A33">
        <w:rPr>
          <w:lang w:val="en-US"/>
        </w:rPr>
        <w:t xml:space="preserve"> </w:t>
      </w:r>
      <w:proofErr w:type="spellStart"/>
      <w:r w:rsidRPr="000D7A33">
        <w:rPr>
          <w:lang w:val="en-US"/>
        </w:rPr>
        <w:t>Kızılay-Kızılhaç</w:t>
      </w:r>
      <w:proofErr w:type="spellEnd"/>
      <w:r w:rsidRPr="000D7A33">
        <w:rPr>
          <w:lang w:val="en-US"/>
        </w:rPr>
        <w:t xml:space="preserve"> </w:t>
      </w:r>
      <w:proofErr w:type="spellStart"/>
      <w:r w:rsidRPr="000D7A33">
        <w:rPr>
          <w:lang w:val="en-US"/>
        </w:rPr>
        <w:t>Hareketi</w:t>
      </w:r>
      <w:proofErr w:type="spellEnd"/>
      <w:r w:rsidRPr="000D7A33">
        <w:rPr>
          <w:lang w:val="en-US"/>
        </w:rPr>
        <w:t xml:space="preserve"> </w:t>
      </w:r>
      <w:proofErr w:type="spellStart"/>
      <w:r w:rsidRPr="000D7A33">
        <w:rPr>
          <w:lang w:val="en-US"/>
        </w:rPr>
        <w:t>faaliyetleri</w:t>
      </w:r>
      <w:proofErr w:type="spellEnd"/>
      <w:r w:rsidRPr="000D7A33">
        <w:rPr>
          <w:lang w:val="en-US"/>
        </w:rPr>
        <w:t xml:space="preserve">, </w:t>
      </w:r>
      <w:proofErr w:type="spellStart"/>
      <w:r w:rsidRPr="000D7A33">
        <w:rPr>
          <w:lang w:val="en-US"/>
        </w:rPr>
        <w:t>savaş</w:t>
      </w:r>
      <w:proofErr w:type="spellEnd"/>
      <w:r w:rsidRPr="000D7A33">
        <w:rPr>
          <w:lang w:val="en-US"/>
        </w:rPr>
        <w:t xml:space="preserve"> </w:t>
      </w:r>
      <w:proofErr w:type="spellStart"/>
      <w:r w:rsidRPr="000D7A33">
        <w:rPr>
          <w:lang w:val="en-US"/>
        </w:rPr>
        <w:t>veya</w:t>
      </w:r>
      <w:proofErr w:type="spellEnd"/>
      <w:r w:rsidRPr="000D7A33">
        <w:rPr>
          <w:lang w:val="en-US"/>
        </w:rPr>
        <w:t xml:space="preserve"> </w:t>
      </w:r>
      <w:proofErr w:type="spellStart"/>
      <w:r w:rsidRPr="000D7A33">
        <w:rPr>
          <w:lang w:val="en-US"/>
        </w:rPr>
        <w:t>olağanüstü</w:t>
      </w:r>
      <w:proofErr w:type="spellEnd"/>
      <w:r w:rsidRPr="000D7A33">
        <w:rPr>
          <w:lang w:val="en-US"/>
        </w:rPr>
        <w:t xml:space="preserve"> </w:t>
      </w:r>
      <w:proofErr w:type="spellStart"/>
      <w:r w:rsidRPr="000D7A33">
        <w:rPr>
          <w:lang w:val="en-US"/>
        </w:rPr>
        <w:t>hâllerdeki</w:t>
      </w:r>
      <w:proofErr w:type="spellEnd"/>
      <w:r w:rsidRPr="000D7A33">
        <w:rPr>
          <w:lang w:val="en-US"/>
        </w:rPr>
        <w:t xml:space="preserve"> </w:t>
      </w:r>
      <w:proofErr w:type="spellStart"/>
      <w:r w:rsidRPr="000D7A33">
        <w:rPr>
          <w:lang w:val="en-US"/>
        </w:rPr>
        <w:t>görevleri</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kan</w:t>
      </w:r>
      <w:proofErr w:type="spellEnd"/>
      <w:r w:rsidRPr="000D7A33">
        <w:rPr>
          <w:lang w:val="en-US"/>
        </w:rPr>
        <w:t xml:space="preserve">, </w:t>
      </w:r>
      <w:proofErr w:type="spellStart"/>
      <w:r w:rsidRPr="000D7A33">
        <w:rPr>
          <w:lang w:val="en-US"/>
        </w:rPr>
        <w:t>sağlık</w:t>
      </w:r>
      <w:proofErr w:type="spellEnd"/>
      <w:r w:rsidRPr="000D7A33">
        <w:rPr>
          <w:lang w:val="en-US"/>
        </w:rPr>
        <w:t xml:space="preserve">, </w:t>
      </w:r>
      <w:proofErr w:type="spellStart"/>
      <w:r w:rsidRPr="000D7A33">
        <w:rPr>
          <w:lang w:val="en-US"/>
        </w:rPr>
        <w:t>göç</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mülteci</w:t>
      </w:r>
      <w:proofErr w:type="spellEnd"/>
      <w:r w:rsidRPr="000D7A33">
        <w:rPr>
          <w:lang w:val="en-US"/>
        </w:rPr>
        <w:t xml:space="preserve"> </w:t>
      </w:r>
      <w:proofErr w:type="spellStart"/>
      <w:r w:rsidRPr="000D7A33">
        <w:rPr>
          <w:lang w:val="en-US"/>
        </w:rPr>
        <w:t>hizmetlerini</w:t>
      </w:r>
      <w:proofErr w:type="spellEnd"/>
      <w:r w:rsidRPr="000D7A33">
        <w:rPr>
          <w:lang w:val="en-US"/>
        </w:rPr>
        <w:t xml:space="preserve"> (</w:t>
      </w:r>
      <w:proofErr w:type="spellStart"/>
      <w:r w:rsidRPr="000D7A33">
        <w:rPr>
          <w:lang w:val="en-US"/>
        </w:rPr>
        <w:t>sığınmacı</w:t>
      </w:r>
      <w:proofErr w:type="spellEnd"/>
      <w:r w:rsidRPr="000D7A33">
        <w:rPr>
          <w:lang w:val="en-US"/>
        </w:rPr>
        <w:t xml:space="preserve"> </w:t>
      </w:r>
      <w:proofErr w:type="spellStart"/>
      <w:r w:rsidRPr="000D7A33">
        <w:rPr>
          <w:lang w:val="en-US"/>
        </w:rPr>
        <w:t>hizmetleri</w:t>
      </w:r>
      <w:proofErr w:type="spellEnd"/>
      <w:r w:rsidRPr="000D7A33">
        <w:rPr>
          <w:lang w:val="en-US"/>
        </w:rPr>
        <w:t xml:space="preserve"> </w:t>
      </w:r>
      <w:proofErr w:type="spellStart"/>
      <w:r w:rsidRPr="000D7A33">
        <w:rPr>
          <w:lang w:val="en-US"/>
        </w:rPr>
        <w:t>dâhil</w:t>
      </w:r>
      <w:proofErr w:type="spellEnd"/>
      <w:r w:rsidRPr="000D7A33">
        <w:rPr>
          <w:lang w:val="en-US"/>
        </w:rPr>
        <w:t xml:space="preserve">) </w:t>
      </w:r>
      <w:proofErr w:type="spellStart"/>
      <w:r w:rsidRPr="000D7A33">
        <w:rPr>
          <w:lang w:val="en-US"/>
        </w:rPr>
        <w:t>yerine</w:t>
      </w:r>
      <w:proofErr w:type="spellEnd"/>
      <w:r w:rsidRPr="000D7A33">
        <w:rPr>
          <w:lang w:val="en-US"/>
        </w:rPr>
        <w:t xml:space="preserve"> </w:t>
      </w:r>
      <w:proofErr w:type="spellStart"/>
      <w:r w:rsidRPr="000D7A33">
        <w:rPr>
          <w:lang w:val="en-US"/>
        </w:rPr>
        <w:t>getirmesine</w:t>
      </w:r>
      <w:proofErr w:type="spellEnd"/>
      <w:r w:rsidRPr="000D7A33">
        <w:rPr>
          <w:lang w:val="en-US"/>
        </w:rPr>
        <w:t xml:space="preserve"> </w:t>
      </w:r>
      <w:proofErr w:type="spellStart"/>
      <w:r w:rsidRPr="000D7A33">
        <w:rPr>
          <w:lang w:val="en-US"/>
        </w:rPr>
        <w:t>yönelik</w:t>
      </w:r>
      <w:proofErr w:type="spellEnd"/>
      <w:r w:rsidRPr="000D7A33">
        <w:rPr>
          <w:lang w:val="en-US"/>
        </w:rPr>
        <w:t xml:space="preserve"> </w:t>
      </w:r>
      <w:proofErr w:type="spellStart"/>
      <w:r w:rsidRPr="000D7A33">
        <w:rPr>
          <w:lang w:val="en-US"/>
        </w:rPr>
        <w:t>görevler</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yapılan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w:t>
      </w:r>
      <w:proofErr w:type="spellEnd"/>
      <w:r w:rsidRPr="000D7A33">
        <w:rPr>
          <w:lang w:val="en-US"/>
        </w:rPr>
        <w:t>,</w:t>
      </w:r>
    </w:p>
    <w:p w:rsidR="000D7A33" w:rsidRPr="000D7A33" w:rsidRDefault="000D7A33" w:rsidP="000D7A33">
      <w:pPr>
        <w:spacing w:line="280" w:lineRule="atLeast"/>
        <w:jc w:val="both"/>
        <w:rPr>
          <w:lang w:val="en-US"/>
        </w:rPr>
      </w:pPr>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w:t>
      </w:r>
      <w:proofErr w:type="spellStart"/>
      <w:r w:rsidRPr="000D7A33">
        <w:rPr>
          <w:lang w:val="en-US"/>
        </w:rPr>
        <w:t>ulusal</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uluslararası</w:t>
      </w:r>
      <w:proofErr w:type="spellEnd"/>
      <w:r w:rsidRPr="000D7A33">
        <w:rPr>
          <w:lang w:val="en-US"/>
        </w:rPr>
        <w:t xml:space="preserve"> </w:t>
      </w:r>
      <w:proofErr w:type="spellStart"/>
      <w:r w:rsidRPr="000D7A33">
        <w:rPr>
          <w:lang w:val="en-US"/>
        </w:rPr>
        <w:t>işbirlikleri</w:t>
      </w:r>
      <w:proofErr w:type="spellEnd"/>
      <w:r w:rsidRPr="000D7A33">
        <w:rPr>
          <w:lang w:val="en-US"/>
        </w:rPr>
        <w:t xml:space="preserve">, </w:t>
      </w:r>
      <w:proofErr w:type="spellStart"/>
      <w:r w:rsidRPr="000D7A33">
        <w:rPr>
          <w:lang w:val="en-US"/>
        </w:rPr>
        <w:t>uluslararası</w:t>
      </w:r>
      <w:proofErr w:type="spellEnd"/>
      <w:r w:rsidRPr="000D7A33">
        <w:rPr>
          <w:lang w:val="en-US"/>
        </w:rPr>
        <w:t xml:space="preserve"> </w:t>
      </w:r>
      <w:proofErr w:type="spellStart"/>
      <w:r w:rsidRPr="000D7A33">
        <w:rPr>
          <w:lang w:val="en-US"/>
        </w:rPr>
        <w:t>mensubiyet</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üyelikleri</w:t>
      </w:r>
      <w:proofErr w:type="spellEnd"/>
      <w:r w:rsidRPr="000D7A33">
        <w:rPr>
          <w:lang w:val="en-US"/>
        </w:rPr>
        <w:t xml:space="preserve">, </w:t>
      </w:r>
      <w:proofErr w:type="spellStart"/>
      <w:r w:rsidRPr="000D7A33">
        <w:rPr>
          <w:lang w:val="en-US"/>
        </w:rPr>
        <w:t>Birleşmiş</w:t>
      </w:r>
      <w:proofErr w:type="spellEnd"/>
      <w:r w:rsidRPr="000D7A33">
        <w:rPr>
          <w:lang w:val="en-US"/>
        </w:rPr>
        <w:t xml:space="preserve"> </w:t>
      </w:r>
      <w:proofErr w:type="spellStart"/>
      <w:r w:rsidRPr="000D7A33">
        <w:rPr>
          <w:lang w:val="en-US"/>
        </w:rPr>
        <w:t>Milletlere</w:t>
      </w:r>
      <w:proofErr w:type="spellEnd"/>
      <w:r w:rsidRPr="000D7A33">
        <w:rPr>
          <w:lang w:val="en-US"/>
        </w:rPr>
        <w:t xml:space="preserve"> </w:t>
      </w:r>
      <w:proofErr w:type="spellStart"/>
      <w:r w:rsidRPr="000D7A33">
        <w:rPr>
          <w:lang w:val="en-US"/>
        </w:rPr>
        <w:t>bağlı</w:t>
      </w:r>
      <w:proofErr w:type="spellEnd"/>
      <w:r w:rsidRPr="000D7A33">
        <w:rPr>
          <w:lang w:val="en-US"/>
        </w:rPr>
        <w:t xml:space="preserve"> </w:t>
      </w:r>
      <w:proofErr w:type="spellStart"/>
      <w:r w:rsidRPr="000D7A33">
        <w:rPr>
          <w:lang w:val="en-US"/>
        </w:rPr>
        <w:t>kurum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kuruluşlar</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uluslararası</w:t>
      </w:r>
      <w:proofErr w:type="spellEnd"/>
      <w:r w:rsidRPr="000D7A33">
        <w:rPr>
          <w:lang w:val="en-US"/>
        </w:rPr>
        <w:t xml:space="preserve"> </w:t>
      </w:r>
      <w:proofErr w:type="spellStart"/>
      <w:r w:rsidRPr="000D7A33">
        <w:rPr>
          <w:lang w:val="en-US"/>
        </w:rPr>
        <w:t>akreditasyonu</w:t>
      </w:r>
      <w:proofErr w:type="spellEnd"/>
      <w:r w:rsidRPr="000D7A33">
        <w:rPr>
          <w:lang w:val="en-US"/>
        </w:rPr>
        <w:t xml:space="preserve"> </w:t>
      </w:r>
      <w:proofErr w:type="spellStart"/>
      <w:r w:rsidRPr="000D7A33">
        <w:rPr>
          <w:lang w:val="en-US"/>
        </w:rPr>
        <w:t>olan</w:t>
      </w:r>
      <w:proofErr w:type="spellEnd"/>
      <w:r w:rsidRPr="000D7A33">
        <w:rPr>
          <w:lang w:val="en-US"/>
        </w:rPr>
        <w:t xml:space="preserve"> </w:t>
      </w:r>
      <w:proofErr w:type="spellStart"/>
      <w:r w:rsidRPr="000D7A33">
        <w:rPr>
          <w:lang w:val="en-US"/>
        </w:rPr>
        <w:t>yardım</w:t>
      </w:r>
      <w:proofErr w:type="spellEnd"/>
      <w:r w:rsidRPr="000D7A33">
        <w:rPr>
          <w:lang w:val="en-US"/>
        </w:rPr>
        <w:t xml:space="preserve"> </w:t>
      </w:r>
      <w:proofErr w:type="spellStart"/>
      <w:r w:rsidRPr="000D7A33">
        <w:rPr>
          <w:lang w:val="en-US"/>
        </w:rPr>
        <w:t>kuruluşlarıyla</w:t>
      </w:r>
      <w:proofErr w:type="spellEnd"/>
      <w:r w:rsidRPr="000D7A33">
        <w:rPr>
          <w:lang w:val="en-US"/>
        </w:rPr>
        <w:t xml:space="preserve"> </w:t>
      </w:r>
      <w:proofErr w:type="spellStart"/>
      <w:r w:rsidRPr="000D7A33">
        <w:rPr>
          <w:lang w:val="en-US"/>
        </w:rPr>
        <w:t>yürüttüğü</w:t>
      </w:r>
      <w:proofErr w:type="spellEnd"/>
      <w:r w:rsidRPr="000D7A33">
        <w:rPr>
          <w:lang w:val="en-US"/>
        </w:rPr>
        <w:t xml:space="preserve"> </w:t>
      </w:r>
      <w:proofErr w:type="spellStart"/>
      <w:r w:rsidRPr="000D7A33">
        <w:rPr>
          <w:lang w:val="en-US"/>
        </w:rPr>
        <w:t>insani</w:t>
      </w:r>
      <w:proofErr w:type="spellEnd"/>
      <w:r w:rsidRPr="000D7A33">
        <w:rPr>
          <w:lang w:val="en-US"/>
        </w:rPr>
        <w:t xml:space="preserve"> </w:t>
      </w:r>
      <w:proofErr w:type="spellStart"/>
      <w:r w:rsidRPr="000D7A33">
        <w:rPr>
          <w:lang w:val="en-US"/>
        </w:rPr>
        <w:t>yardım</w:t>
      </w:r>
      <w:proofErr w:type="spellEnd"/>
      <w:r w:rsidRPr="000D7A33">
        <w:rPr>
          <w:lang w:val="en-US"/>
        </w:rPr>
        <w:t xml:space="preserve"> </w:t>
      </w:r>
      <w:proofErr w:type="spellStart"/>
      <w:r w:rsidRPr="000D7A33">
        <w:rPr>
          <w:lang w:val="en-US"/>
        </w:rPr>
        <w:t>faaliyetleri</w:t>
      </w:r>
      <w:proofErr w:type="spellEnd"/>
      <w:r w:rsidRPr="000D7A33">
        <w:rPr>
          <w:lang w:val="en-US"/>
        </w:rPr>
        <w:t xml:space="preserve"> </w:t>
      </w:r>
      <w:proofErr w:type="spellStart"/>
      <w:r w:rsidRPr="000D7A33">
        <w:rPr>
          <w:lang w:val="en-US"/>
        </w:rPr>
        <w:t>kapsamındaki</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hizmetleri</w:t>
      </w:r>
      <w:proofErr w:type="spellEnd"/>
    </w:p>
    <w:p w:rsidR="000D7A33" w:rsidRPr="000D7A33" w:rsidRDefault="000D7A33" w:rsidP="000D7A33">
      <w:pPr>
        <w:spacing w:line="280" w:lineRule="atLeast"/>
        <w:jc w:val="both"/>
        <w:rPr>
          <w:lang w:val="en-US"/>
        </w:rPr>
      </w:pPr>
      <w:proofErr w:type="spellStart"/>
      <w:proofErr w:type="gramStart"/>
      <w:r w:rsidRPr="000D7A33">
        <w:rPr>
          <w:lang w:val="en-US"/>
        </w:rPr>
        <w:t>istisna</w:t>
      </w:r>
      <w:proofErr w:type="spellEnd"/>
      <w:proofErr w:type="gramEnd"/>
      <w:r w:rsidRPr="000D7A33">
        <w:rPr>
          <w:lang w:val="en-US"/>
        </w:rPr>
        <w:t xml:space="preserve"> </w:t>
      </w:r>
      <w:proofErr w:type="spellStart"/>
      <w:r w:rsidRPr="000D7A33">
        <w:rPr>
          <w:lang w:val="en-US"/>
        </w:rPr>
        <w:t>kapsamına</w:t>
      </w:r>
      <w:proofErr w:type="spellEnd"/>
      <w:r w:rsidRPr="000D7A33">
        <w:rPr>
          <w:lang w:val="en-US"/>
        </w:rPr>
        <w:t xml:space="preserve"> </w:t>
      </w:r>
      <w:proofErr w:type="spellStart"/>
      <w:r w:rsidRPr="000D7A33">
        <w:rPr>
          <w:lang w:val="en-US"/>
        </w:rPr>
        <w:t>alınmıştır</w:t>
      </w:r>
      <w:proofErr w:type="spellEnd"/>
      <w:r w:rsidRPr="000D7A33">
        <w:rPr>
          <w:lang w:val="en-US"/>
        </w:rPr>
        <w:t>.</w:t>
      </w:r>
    </w:p>
    <w:p w:rsidR="000D7A33" w:rsidRPr="000D7A33" w:rsidRDefault="000D7A33" w:rsidP="000D7A33">
      <w:pPr>
        <w:spacing w:line="280" w:lineRule="atLeast"/>
        <w:jc w:val="both"/>
        <w:rPr>
          <w:lang w:val="en-US"/>
        </w:rPr>
      </w:pPr>
      <w:proofErr w:type="spellStart"/>
      <w:proofErr w:type="gram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Derneğine</w:t>
      </w:r>
      <w:proofErr w:type="spellEnd"/>
      <w:r w:rsidRPr="000D7A33">
        <w:rPr>
          <w:lang w:val="en-US"/>
        </w:rPr>
        <w:t xml:space="preserve"> </w:t>
      </w:r>
      <w:proofErr w:type="spellStart"/>
      <w:r w:rsidRPr="000D7A33">
        <w:rPr>
          <w:lang w:val="en-US"/>
        </w:rPr>
        <w:t>yapılan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hizmetlerine</w:t>
      </w:r>
      <w:proofErr w:type="spellEnd"/>
      <w:r w:rsidRPr="000D7A33">
        <w:rPr>
          <w:lang w:val="en-US"/>
        </w:rPr>
        <w:t xml:space="preserve"> </w:t>
      </w:r>
      <w:proofErr w:type="spellStart"/>
      <w:r w:rsidRPr="000D7A33">
        <w:rPr>
          <w:lang w:val="en-US"/>
        </w:rPr>
        <w:t>yönelik</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uygulaması</w:t>
      </w:r>
      <w:proofErr w:type="spellEnd"/>
      <w:r w:rsidRPr="000D7A33">
        <w:rPr>
          <w:lang w:val="en-US"/>
        </w:rPr>
        <w:t xml:space="preserve"> </w:t>
      </w:r>
      <w:proofErr w:type="spellStart"/>
      <w:r w:rsidRPr="000D7A33">
        <w:rPr>
          <w:lang w:val="en-US"/>
        </w:rPr>
        <w:t>Kanun</w:t>
      </w:r>
      <w:proofErr w:type="spellEnd"/>
      <w:r w:rsidRPr="000D7A33">
        <w:rPr>
          <w:lang w:val="en-US"/>
        </w:rPr>
        <w:t xml:space="preserve"> </w:t>
      </w:r>
      <w:proofErr w:type="spellStart"/>
      <w:r w:rsidRPr="000D7A33">
        <w:rPr>
          <w:lang w:val="en-US"/>
        </w:rPr>
        <w:t>maddesinde</w:t>
      </w:r>
      <w:proofErr w:type="spellEnd"/>
      <w:r w:rsidRPr="000D7A33">
        <w:rPr>
          <w:lang w:val="en-US"/>
        </w:rPr>
        <w:t xml:space="preserve"> </w:t>
      </w:r>
      <w:proofErr w:type="spellStart"/>
      <w:r w:rsidRPr="000D7A33">
        <w:rPr>
          <w:lang w:val="en-US"/>
        </w:rPr>
        <w:t>sayılan</w:t>
      </w:r>
      <w:proofErr w:type="spellEnd"/>
      <w:r w:rsidRPr="000D7A33">
        <w:rPr>
          <w:lang w:val="en-US"/>
        </w:rPr>
        <w:t xml:space="preserve"> </w:t>
      </w:r>
      <w:proofErr w:type="spellStart"/>
      <w:r w:rsidRPr="000D7A33">
        <w:rPr>
          <w:lang w:val="en-US"/>
        </w:rPr>
        <w:t>işlemlerle</w:t>
      </w:r>
      <w:proofErr w:type="spellEnd"/>
      <w:r w:rsidRPr="000D7A33">
        <w:rPr>
          <w:lang w:val="en-US"/>
        </w:rPr>
        <w:t xml:space="preserve"> </w:t>
      </w:r>
      <w:proofErr w:type="spellStart"/>
      <w:r w:rsidRPr="000D7A33">
        <w:rPr>
          <w:lang w:val="en-US"/>
        </w:rPr>
        <w:t>sınırlı</w:t>
      </w:r>
      <w:proofErr w:type="spellEnd"/>
      <w:r w:rsidRPr="000D7A33">
        <w:rPr>
          <w:lang w:val="en-US"/>
        </w:rPr>
        <w:t xml:space="preserve"> </w:t>
      </w:r>
      <w:proofErr w:type="spellStart"/>
      <w:r w:rsidRPr="000D7A33">
        <w:rPr>
          <w:lang w:val="en-US"/>
        </w:rPr>
        <w:t>olup</w:t>
      </w:r>
      <w:proofErr w:type="spellEnd"/>
      <w:r w:rsidRPr="000D7A33">
        <w:rPr>
          <w:lang w:val="en-US"/>
        </w:rPr>
        <w:t xml:space="preserve">, </w:t>
      </w:r>
      <w:proofErr w:type="spellStart"/>
      <w:r w:rsidRPr="000D7A33">
        <w:rPr>
          <w:lang w:val="en-US"/>
        </w:rPr>
        <w:t>bunlar</w:t>
      </w:r>
      <w:proofErr w:type="spellEnd"/>
      <w:r w:rsidRPr="000D7A33">
        <w:rPr>
          <w:lang w:val="en-US"/>
        </w:rPr>
        <w:t xml:space="preserve"> </w:t>
      </w:r>
      <w:proofErr w:type="spellStart"/>
      <w:r w:rsidRPr="000D7A33">
        <w:rPr>
          <w:lang w:val="en-US"/>
        </w:rPr>
        <w:t>dışındaki</w:t>
      </w:r>
      <w:proofErr w:type="spellEnd"/>
      <w:r w:rsidRPr="000D7A33">
        <w:rPr>
          <w:lang w:val="en-US"/>
        </w:rPr>
        <w:t xml:space="preserve"> </w:t>
      </w:r>
      <w:proofErr w:type="spellStart"/>
      <w:r w:rsidRPr="000D7A33">
        <w:rPr>
          <w:lang w:val="en-US"/>
        </w:rPr>
        <w:t>işlemlerde</w:t>
      </w:r>
      <w:proofErr w:type="spellEnd"/>
      <w:r w:rsidRPr="000D7A33">
        <w:rPr>
          <w:lang w:val="en-US"/>
        </w:rPr>
        <w:t xml:space="preserve"> </w:t>
      </w:r>
      <w:proofErr w:type="spellStart"/>
      <w:r w:rsidRPr="000D7A33">
        <w:rPr>
          <w:lang w:val="en-US"/>
        </w:rPr>
        <w:t>genel</w:t>
      </w:r>
      <w:proofErr w:type="spellEnd"/>
      <w:r w:rsidRPr="000D7A33">
        <w:rPr>
          <w:lang w:val="en-US"/>
        </w:rPr>
        <w:t xml:space="preserve"> </w:t>
      </w:r>
      <w:proofErr w:type="spellStart"/>
      <w:r w:rsidRPr="000D7A33">
        <w:rPr>
          <w:lang w:val="en-US"/>
        </w:rPr>
        <w:t>hükümlere</w:t>
      </w:r>
      <w:proofErr w:type="spellEnd"/>
      <w:r w:rsidRPr="000D7A33">
        <w:rPr>
          <w:lang w:val="en-US"/>
        </w:rPr>
        <w:t xml:space="preserve"> </w:t>
      </w:r>
      <w:proofErr w:type="spellStart"/>
      <w:r w:rsidRPr="000D7A33">
        <w:rPr>
          <w:lang w:val="en-US"/>
        </w:rPr>
        <w:t>göre</w:t>
      </w:r>
      <w:proofErr w:type="spellEnd"/>
      <w:r w:rsidRPr="000D7A33">
        <w:rPr>
          <w:lang w:val="en-US"/>
        </w:rPr>
        <w:t xml:space="preserve"> KDV </w:t>
      </w:r>
      <w:proofErr w:type="spellStart"/>
      <w:r w:rsidRPr="000D7A33">
        <w:rPr>
          <w:lang w:val="en-US"/>
        </w:rPr>
        <w:t>uygulanır</w:t>
      </w:r>
      <w:proofErr w:type="spellEnd"/>
      <w:r w:rsidRPr="000D7A33">
        <w:rPr>
          <w:lang w:val="en-US"/>
        </w:rPr>
        <w:t>.</w:t>
      </w:r>
      <w:proofErr w:type="gramEnd"/>
    </w:p>
    <w:p w:rsidR="000D7A33" w:rsidRDefault="000D7A33" w:rsidP="000D7A33">
      <w:pPr>
        <w:spacing w:line="280" w:lineRule="atLeast"/>
        <w:jc w:val="both"/>
        <w:rPr>
          <w:lang w:val="en-US"/>
        </w:rPr>
      </w:pP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w:t>
      </w:r>
      <w:proofErr w:type="spellStart"/>
      <w:r w:rsidRPr="000D7A33">
        <w:rPr>
          <w:lang w:val="en-US"/>
        </w:rPr>
        <w:t>söz</w:t>
      </w:r>
      <w:proofErr w:type="spellEnd"/>
      <w:r w:rsidRPr="000D7A33">
        <w:rPr>
          <w:lang w:val="en-US"/>
        </w:rPr>
        <w:t xml:space="preserve"> </w:t>
      </w:r>
      <w:proofErr w:type="spellStart"/>
      <w:r w:rsidRPr="000D7A33">
        <w:rPr>
          <w:lang w:val="en-US"/>
        </w:rPr>
        <w:t>konusu</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hükmünde</w:t>
      </w:r>
      <w:proofErr w:type="spellEnd"/>
      <w:r w:rsidRPr="000D7A33">
        <w:rPr>
          <w:lang w:val="en-US"/>
        </w:rPr>
        <w:t xml:space="preserve"> </w:t>
      </w:r>
      <w:proofErr w:type="spellStart"/>
      <w:r w:rsidRPr="000D7A33">
        <w:rPr>
          <w:lang w:val="en-US"/>
        </w:rPr>
        <w:t>belirtilen</w:t>
      </w:r>
      <w:proofErr w:type="spellEnd"/>
      <w:r w:rsidRPr="000D7A33">
        <w:rPr>
          <w:lang w:val="en-US"/>
        </w:rPr>
        <w:t xml:space="preserve"> </w:t>
      </w:r>
      <w:proofErr w:type="spellStart"/>
      <w:r w:rsidRPr="000D7A33">
        <w:rPr>
          <w:lang w:val="en-US"/>
        </w:rPr>
        <w:t>faaliyetleri</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doğrudan</w:t>
      </w:r>
      <w:proofErr w:type="spellEnd"/>
      <w:r w:rsidRPr="000D7A33">
        <w:rPr>
          <w:lang w:val="en-US"/>
        </w:rPr>
        <w:t xml:space="preserve"> </w:t>
      </w:r>
      <w:proofErr w:type="spellStart"/>
      <w:r w:rsidRPr="000D7A33">
        <w:rPr>
          <w:lang w:val="en-US"/>
        </w:rPr>
        <w:t>ilgili</w:t>
      </w:r>
      <w:proofErr w:type="spellEnd"/>
      <w:r w:rsidRPr="000D7A33">
        <w:rPr>
          <w:lang w:val="en-US"/>
        </w:rPr>
        <w:t xml:space="preserve"> </w:t>
      </w:r>
      <w:proofErr w:type="spellStart"/>
      <w:r w:rsidRPr="000D7A33">
        <w:rPr>
          <w:lang w:val="en-US"/>
        </w:rPr>
        <w:t>olmayan</w:t>
      </w:r>
      <w:proofErr w:type="spellEnd"/>
      <w:r w:rsidRPr="000D7A33">
        <w:rPr>
          <w:lang w:val="en-US"/>
        </w:rPr>
        <w:t xml:space="preserve"> </w:t>
      </w:r>
      <w:proofErr w:type="spellStart"/>
      <w:r w:rsidRPr="000D7A33">
        <w:rPr>
          <w:lang w:val="en-US"/>
        </w:rPr>
        <w:t>mobilya</w:t>
      </w:r>
      <w:proofErr w:type="spellEnd"/>
      <w:r w:rsidRPr="000D7A33">
        <w:rPr>
          <w:lang w:val="en-US"/>
        </w:rPr>
        <w:t xml:space="preserve">, </w:t>
      </w:r>
      <w:proofErr w:type="spellStart"/>
      <w:r w:rsidRPr="000D7A33">
        <w:rPr>
          <w:lang w:val="en-US"/>
        </w:rPr>
        <w:t>mefruşat</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benzeri</w:t>
      </w:r>
      <w:proofErr w:type="spellEnd"/>
      <w:r w:rsidRPr="000D7A33">
        <w:rPr>
          <w:lang w:val="en-US"/>
        </w:rPr>
        <w:t xml:space="preserve"> </w:t>
      </w:r>
      <w:proofErr w:type="spellStart"/>
      <w:r w:rsidRPr="000D7A33">
        <w:rPr>
          <w:lang w:val="en-US"/>
        </w:rPr>
        <w:t>demirbaşlar</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binek</w:t>
      </w:r>
      <w:proofErr w:type="spellEnd"/>
      <w:r w:rsidRPr="000D7A33">
        <w:rPr>
          <w:lang w:val="en-US"/>
        </w:rPr>
        <w:t xml:space="preserve"> </w:t>
      </w:r>
      <w:proofErr w:type="spellStart"/>
      <w:r w:rsidRPr="000D7A33">
        <w:rPr>
          <w:lang w:val="en-US"/>
        </w:rPr>
        <w:t>otomobili</w:t>
      </w:r>
      <w:proofErr w:type="spellEnd"/>
      <w:r w:rsidRPr="000D7A33">
        <w:rPr>
          <w:lang w:val="en-US"/>
        </w:rPr>
        <w:t xml:space="preserve">, </w:t>
      </w:r>
      <w:proofErr w:type="spellStart"/>
      <w:r w:rsidRPr="000D7A33">
        <w:rPr>
          <w:lang w:val="en-US"/>
        </w:rPr>
        <w:t>minibüs</w:t>
      </w:r>
      <w:proofErr w:type="spellEnd"/>
      <w:r w:rsidRPr="000D7A33">
        <w:rPr>
          <w:lang w:val="en-US"/>
        </w:rPr>
        <w:t xml:space="preserve">, </w:t>
      </w:r>
      <w:proofErr w:type="spellStart"/>
      <w:r w:rsidRPr="000D7A33">
        <w:rPr>
          <w:lang w:val="en-US"/>
        </w:rPr>
        <w:t>otobüs</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benzeri</w:t>
      </w:r>
      <w:proofErr w:type="spellEnd"/>
      <w:r w:rsidRPr="000D7A33">
        <w:rPr>
          <w:lang w:val="en-US"/>
        </w:rPr>
        <w:t xml:space="preserve"> </w:t>
      </w:r>
      <w:proofErr w:type="spellStart"/>
      <w:r w:rsidRPr="000D7A33">
        <w:rPr>
          <w:lang w:val="en-US"/>
        </w:rPr>
        <w:t>araç</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idari</w:t>
      </w:r>
      <w:proofErr w:type="spellEnd"/>
      <w:r w:rsidRPr="000D7A33">
        <w:rPr>
          <w:lang w:val="en-US"/>
        </w:rPr>
        <w:t xml:space="preserve"> </w:t>
      </w:r>
      <w:proofErr w:type="spellStart"/>
      <w:r w:rsidRPr="000D7A33">
        <w:rPr>
          <w:lang w:val="en-US"/>
        </w:rPr>
        <w:t>bina</w:t>
      </w:r>
      <w:proofErr w:type="spellEnd"/>
      <w:r w:rsidRPr="000D7A33">
        <w:rPr>
          <w:lang w:val="en-US"/>
        </w:rPr>
        <w:t xml:space="preserve">, </w:t>
      </w:r>
      <w:proofErr w:type="spellStart"/>
      <w:r w:rsidRPr="000D7A33">
        <w:rPr>
          <w:lang w:val="en-US"/>
        </w:rPr>
        <w:t>tesis</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teçhizatının</w:t>
      </w:r>
      <w:proofErr w:type="spellEnd"/>
      <w:r w:rsidRPr="000D7A33">
        <w:rPr>
          <w:lang w:val="en-US"/>
        </w:rPr>
        <w:t xml:space="preserve"> </w:t>
      </w:r>
      <w:proofErr w:type="spellStart"/>
      <w:r w:rsidRPr="000D7A33">
        <w:rPr>
          <w:lang w:val="en-US"/>
        </w:rPr>
        <w:t>temini</w:t>
      </w:r>
      <w:proofErr w:type="spellEnd"/>
      <w:r w:rsidRPr="000D7A33">
        <w:rPr>
          <w:lang w:val="en-US"/>
        </w:rPr>
        <w:t xml:space="preserve">, </w:t>
      </w:r>
      <w:proofErr w:type="spellStart"/>
      <w:r w:rsidRPr="000D7A33">
        <w:rPr>
          <w:lang w:val="en-US"/>
        </w:rPr>
        <w:t>inşası</w:t>
      </w:r>
      <w:proofErr w:type="spellEnd"/>
      <w:r w:rsidRPr="000D7A33">
        <w:rPr>
          <w:lang w:val="en-US"/>
        </w:rPr>
        <w:t xml:space="preserve">, </w:t>
      </w:r>
      <w:proofErr w:type="spellStart"/>
      <w:r w:rsidRPr="000D7A33">
        <w:rPr>
          <w:lang w:val="en-US"/>
        </w:rPr>
        <w:t>kurulması</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iletilmesine</w:t>
      </w:r>
      <w:proofErr w:type="spellEnd"/>
      <w:r w:rsidRPr="000D7A33">
        <w:rPr>
          <w:lang w:val="en-US"/>
        </w:rPr>
        <w:t xml:space="preserve"> </w:t>
      </w:r>
      <w:proofErr w:type="spellStart"/>
      <w:r w:rsidRPr="000D7A33">
        <w:rPr>
          <w:lang w:val="en-US"/>
        </w:rPr>
        <w:t>yönelik</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değerlendirilmez</w:t>
      </w:r>
      <w:proofErr w:type="spellEnd"/>
      <w:r w:rsidRPr="000D7A33">
        <w:rPr>
          <w:lang w:val="en-US"/>
        </w:rPr>
        <w:t xml:space="preserve">. </w:t>
      </w:r>
      <w:proofErr w:type="spellStart"/>
      <w:proofErr w:type="gram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değerlendirilmeyen</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alımlara</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yedek</w:t>
      </w:r>
      <w:proofErr w:type="spellEnd"/>
      <w:r w:rsidRPr="000D7A33">
        <w:rPr>
          <w:lang w:val="en-US"/>
        </w:rPr>
        <w:t xml:space="preserve"> </w:t>
      </w:r>
      <w:proofErr w:type="spellStart"/>
      <w:r w:rsidRPr="000D7A33">
        <w:rPr>
          <w:lang w:val="en-US"/>
        </w:rPr>
        <w:t>parça</w:t>
      </w:r>
      <w:proofErr w:type="spellEnd"/>
      <w:r w:rsidRPr="000D7A33">
        <w:rPr>
          <w:lang w:val="en-US"/>
        </w:rPr>
        <w:t xml:space="preserve">, </w:t>
      </w:r>
      <w:proofErr w:type="spellStart"/>
      <w:r w:rsidRPr="000D7A33">
        <w:rPr>
          <w:lang w:val="en-US"/>
        </w:rPr>
        <w:t>yakıt</w:t>
      </w:r>
      <w:proofErr w:type="spellEnd"/>
      <w:r w:rsidRPr="000D7A33">
        <w:rPr>
          <w:lang w:val="en-US"/>
        </w:rPr>
        <w:t xml:space="preserve">, </w:t>
      </w:r>
      <w:proofErr w:type="spellStart"/>
      <w:r w:rsidRPr="000D7A33">
        <w:rPr>
          <w:lang w:val="en-US"/>
        </w:rPr>
        <w:t>tadil</w:t>
      </w:r>
      <w:proofErr w:type="spellEnd"/>
      <w:r w:rsidRPr="000D7A33">
        <w:rPr>
          <w:lang w:val="en-US"/>
        </w:rPr>
        <w:t xml:space="preserve">, </w:t>
      </w:r>
      <w:proofErr w:type="spellStart"/>
      <w:r w:rsidRPr="000D7A33">
        <w:rPr>
          <w:lang w:val="en-US"/>
        </w:rPr>
        <w:t>bakım</w:t>
      </w:r>
      <w:proofErr w:type="spellEnd"/>
      <w:r w:rsidRPr="000D7A33">
        <w:rPr>
          <w:lang w:val="en-US"/>
        </w:rPr>
        <w:t xml:space="preserve">, </w:t>
      </w:r>
      <w:proofErr w:type="spellStart"/>
      <w:r w:rsidRPr="000D7A33">
        <w:rPr>
          <w:lang w:val="en-US"/>
        </w:rPr>
        <w:t>onarım</w:t>
      </w:r>
      <w:proofErr w:type="spellEnd"/>
      <w:r w:rsidRPr="000D7A33">
        <w:rPr>
          <w:lang w:val="en-US"/>
        </w:rPr>
        <w:t xml:space="preserve"> </w:t>
      </w:r>
      <w:proofErr w:type="spellStart"/>
      <w:r w:rsidRPr="000D7A33">
        <w:rPr>
          <w:lang w:val="en-US"/>
        </w:rPr>
        <w:t>masrafları</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idari</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birimlerinin</w:t>
      </w:r>
      <w:proofErr w:type="spellEnd"/>
      <w:r w:rsidRPr="000D7A33">
        <w:rPr>
          <w:lang w:val="en-US"/>
        </w:rPr>
        <w:t xml:space="preserve"> </w:t>
      </w:r>
      <w:proofErr w:type="spellStart"/>
      <w:r w:rsidRPr="000D7A33">
        <w:rPr>
          <w:lang w:val="en-US"/>
        </w:rPr>
        <w:t>tadil</w:t>
      </w:r>
      <w:proofErr w:type="spellEnd"/>
      <w:r w:rsidRPr="000D7A33">
        <w:rPr>
          <w:lang w:val="en-US"/>
        </w:rPr>
        <w:t xml:space="preserve">, </w:t>
      </w:r>
      <w:proofErr w:type="spellStart"/>
      <w:r w:rsidRPr="000D7A33">
        <w:rPr>
          <w:lang w:val="en-US"/>
        </w:rPr>
        <w:t>bakım</w:t>
      </w:r>
      <w:proofErr w:type="spellEnd"/>
      <w:r w:rsidRPr="000D7A33">
        <w:rPr>
          <w:lang w:val="en-US"/>
        </w:rPr>
        <w:t xml:space="preserve">, </w:t>
      </w:r>
      <w:proofErr w:type="spellStart"/>
      <w:r w:rsidRPr="000D7A33">
        <w:rPr>
          <w:lang w:val="en-US"/>
        </w:rPr>
        <w:t>onarım</w:t>
      </w:r>
      <w:proofErr w:type="spellEnd"/>
      <w:r w:rsidRPr="000D7A33">
        <w:rPr>
          <w:lang w:val="en-US"/>
        </w:rPr>
        <w:t xml:space="preserve">, </w:t>
      </w:r>
      <w:proofErr w:type="spellStart"/>
      <w:r w:rsidRPr="000D7A33">
        <w:rPr>
          <w:lang w:val="en-US"/>
        </w:rPr>
        <w:t>ısıtma</w:t>
      </w:r>
      <w:proofErr w:type="spellEnd"/>
      <w:r w:rsidRPr="000D7A33">
        <w:rPr>
          <w:lang w:val="en-US"/>
        </w:rPr>
        <w:t xml:space="preserve">, </w:t>
      </w:r>
      <w:proofErr w:type="spellStart"/>
      <w:r w:rsidRPr="000D7A33">
        <w:rPr>
          <w:lang w:val="en-US"/>
        </w:rPr>
        <w:t>elektrik</w:t>
      </w:r>
      <w:proofErr w:type="spellEnd"/>
      <w:r w:rsidRPr="000D7A33">
        <w:rPr>
          <w:lang w:val="en-US"/>
        </w:rPr>
        <w:t xml:space="preserve">, </w:t>
      </w:r>
      <w:proofErr w:type="spellStart"/>
      <w:r w:rsidRPr="000D7A33">
        <w:rPr>
          <w:lang w:val="en-US"/>
        </w:rPr>
        <w:t>su</w:t>
      </w:r>
      <w:proofErr w:type="spellEnd"/>
      <w:r w:rsidRPr="000D7A33">
        <w:rPr>
          <w:lang w:val="en-US"/>
        </w:rPr>
        <w:t xml:space="preserve">, </w:t>
      </w:r>
      <w:proofErr w:type="spellStart"/>
      <w:r w:rsidRPr="000D7A33">
        <w:rPr>
          <w:lang w:val="en-US"/>
        </w:rPr>
        <w:t>doğalgaz</w:t>
      </w:r>
      <w:proofErr w:type="spellEnd"/>
      <w:r w:rsidRPr="000D7A33">
        <w:rPr>
          <w:lang w:val="en-US"/>
        </w:rPr>
        <w:t xml:space="preserve"> </w:t>
      </w:r>
      <w:proofErr w:type="spellStart"/>
      <w:r w:rsidRPr="000D7A33">
        <w:rPr>
          <w:lang w:val="en-US"/>
        </w:rPr>
        <w:t>giderleri</w:t>
      </w:r>
      <w:proofErr w:type="spellEnd"/>
      <w:r w:rsidRPr="000D7A33">
        <w:rPr>
          <w:lang w:val="en-US"/>
        </w:rPr>
        <w:t xml:space="preserve"> </w:t>
      </w:r>
      <w:proofErr w:type="spellStart"/>
      <w:r w:rsidRPr="000D7A33">
        <w:rPr>
          <w:lang w:val="en-US"/>
        </w:rPr>
        <w:t>için</w:t>
      </w:r>
      <w:proofErr w:type="spellEnd"/>
      <w:r w:rsidRPr="000D7A33">
        <w:rPr>
          <w:lang w:val="en-US"/>
        </w:rPr>
        <w:t xml:space="preserve"> de </w:t>
      </w:r>
      <w:proofErr w:type="spellStart"/>
      <w:r w:rsidRPr="000D7A33">
        <w:rPr>
          <w:lang w:val="en-US"/>
        </w:rPr>
        <w:t>istisna</w:t>
      </w:r>
      <w:proofErr w:type="spellEnd"/>
      <w:r w:rsidRPr="000D7A33">
        <w:rPr>
          <w:lang w:val="en-US"/>
        </w:rPr>
        <w:t xml:space="preserve"> </w:t>
      </w:r>
      <w:proofErr w:type="spellStart"/>
      <w:r w:rsidRPr="000D7A33">
        <w:rPr>
          <w:lang w:val="en-US"/>
        </w:rPr>
        <w:t>uygulanmaz</w:t>
      </w:r>
      <w:proofErr w:type="spellEnd"/>
      <w:r w:rsidRPr="000D7A33">
        <w:rPr>
          <w:lang w:val="en-US"/>
        </w:rPr>
        <w:t>.</w:t>
      </w:r>
      <w:proofErr w:type="gramEnd"/>
      <w:r w:rsidRPr="000D7A33">
        <w:rPr>
          <w:lang w:val="en-US"/>
        </w:rPr>
        <w:t xml:space="preserve"> </w:t>
      </w:r>
      <w:proofErr w:type="spellStart"/>
      <w:proofErr w:type="gramStart"/>
      <w:r w:rsidRPr="000D7A33">
        <w:rPr>
          <w:lang w:val="en-US"/>
        </w:rPr>
        <w:t>Öte</w:t>
      </w:r>
      <w:proofErr w:type="spellEnd"/>
      <w:r w:rsidRPr="000D7A33">
        <w:rPr>
          <w:lang w:val="en-US"/>
        </w:rPr>
        <w:t xml:space="preserve"> </w:t>
      </w:r>
      <w:proofErr w:type="spellStart"/>
      <w:r w:rsidRPr="000D7A33">
        <w:rPr>
          <w:lang w:val="en-US"/>
        </w:rPr>
        <w:t>yandan</w:t>
      </w:r>
      <w:proofErr w:type="spellEnd"/>
      <w:r w:rsidRPr="000D7A33">
        <w:rPr>
          <w:lang w:val="en-US"/>
        </w:rPr>
        <w:t xml:space="preserve">, her </w:t>
      </w:r>
      <w:proofErr w:type="spellStart"/>
      <w:r w:rsidRPr="000D7A33">
        <w:rPr>
          <w:lang w:val="en-US"/>
        </w:rPr>
        <w:t>türlü</w:t>
      </w:r>
      <w:proofErr w:type="spellEnd"/>
      <w:r w:rsidRPr="000D7A33">
        <w:rPr>
          <w:lang w:val="en-US"/>
        </w:rPr>
        <w:t xml:space="preserve"> </w:t>
      </w:r>
      <w:proofErr w:type="spellStart"/>
      <w:r w:rsidRPr="000D7A33">
        <w:rPr>
          <w:lang w:val="en-US"/>
        </w:rPr>
        <w:t>büro</w:t>
      </w:r>
      <w:proofErr w:type="spellEnd"/>
      <w:r w:rsidRPr="000D7A33">
        <w:rPr>
          <w:lang w:val="en-US"/>
        </w:rPr>
        <w:t xml:space="preserve"> </w:t>
      </w:r>
      <w:proofErr w:type="spellStart"/>
      <w:r w:rsidRPr="000D7A33">
        <w:rPr>
          <w:lang w:val="en-US"/>
        </w:rPr>
        <w:t>malzemesi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kırtasiye</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hükmünde</w:t>
      </w:r>
      <w:proofErr w:type="spellEnd"/>
      <w:r w:rsidRPr="000D7A33">
        <w:rPr>
          <w:lang w:val="en-US"/>
        </w:rPr>
        <w:t xml:space="preserve"> </w:t>
      </w:r>
      <w:proofErr w:type="spellStart"/>
      <w:r w:rsidRPr="000D7A33">
        <w:rPr>
          <w:lang w:val="en-US"/>
        </w:rPr>
        <w:t>belirtilen</w:t>
      </w:r>
      <w:proofErr w:type="spellEnd"/>
      <w:r w:rsidRPr="000D7A33">
        <w:rPr>
          <w:lang w:val="en-US"/>
        </w:rPr>
        <w:t xml:space="preserve"> </w:t>
      </w:r>
      <w:proofErr w:type="spellStart"/>
      <w:r w:rsidRPr="000D7A33">
        <w:rPr>
          <w:lang w:val="en-US"/>
        </w:rPr>
        <w:t>faaliyetler</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doğrudan</w:t>
      </w:r>
      <w:proofErr w:type="spellEnd"/>
      <w:r w:rsidRPr="000D7A33">
        <w:rPr>
          <w:lang w:val="en-US"/>
        </w:rPr>
        <w:t xml:space="preserve"> </w:t>
      </w:r>
      <w:proofErr w:type="spellStart"/>
      <w:r w:rsidRPr="000D7A33">
        <w:rPr>
          <w:lang w:val="en-US"/>
        </w:rPr>
        <w:t>ilgili</w:t>
      </w:r>
      <w:proofErr w:type="spellEnd"/>
      <w:r w:rsidRPr="000D7A33">
        <w:rPr>
          <w:lang w:val="en-US"/>
        </w:rPr>
        <w:t xml:space="preserve"> </w:t>
      </w:r>
      <w:proofErr w:type="spellStart"/>
      <w:r w:rsidRPr="000D7A33">
        <w:rPr>
          <w:lang w:val="en-US"/>
        </w:rPr>
        <w:t>olmayan</w:t>
      </w:r>
      <w:proofErr w:type="spellEnd"/>
      <w:r w:rsidRPr="000D7A33">
        <w:rPr>
          <w:lang w:val="en-US"/>
        </w:rPr>
        <w:t xml:space="preserve"> </w:t>
      </w:r>
      <w:proofErr w:type="spellStart"/>
      <w:r w:rsidRPr="000D7A33">
        <w:rPr>
          <w:lang w:val="en-US"/>
        </w:rPr>
        <w:t>yiyecek</w:t>
      </w:r>
      <w:proofErr w:type="spellEnd"/>
      <w:r w:rsidRPr="000D7A33">
        <w:rPr>
          <w:lang w:val="en-US"/>
        </w:rPr>
        <w:t xml:space="preserve">, </w:t>
      </w:r>
      <w:proofErr w:type="spellStart"/>
      <w:r w:rsidRPr="000D7A33">
        <w:rPr>
          <w:lang w:val="en-US"/>
        </w:rPr>
        <w:t>giyecek</w:t>
      </w:r>
      <w:proofErr w:type="spellEnd"/>
      <w:r w:rsidRPr="000D7A33">
        <w:rPr>
          <w:lang w:val="en-US"/>
        </w:rPr>
        <w:t xml:space="preserve">, </w:t>
      </w:r>
      <w:proofErr w:type="spellStart"/>
      <w:r w:rsidRPr="000D7A33">
        <w:rPr>
          <w:lang w:val="en-US"/>
        </w:rPr>
        <w:t>temizlik</w:t>
      </w:r>
      <w:proofErr w:type="spellEnd"/>
      <w:r w:rsidRPr="000D7A33">
        <w:rPr>
          <w:lang w:val="en-US"/>
        </w:rPr>
        <w:t xml:space="preserve"> </w:t>
      </w:r>
      <w:proofErr w:type="spellStart"/>
      <w:r w:rsidRPr="000D7A33">
        <w:rPr>
          <w:lang w:val="en-US"/>
        </w:rPr>
        <w:t>malzemeleri</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teminleri</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yer</w:t>
      </w:r>
      <w:proofErr w:type="spellEnd"/>
      <w:r w:rsidRPr="000D7A33">
        <w:rPr>
          <w:lang w:val="en-US"/>
        </w:rPr>
        <w:t xml:space="preserve"> </w:t>
      </w:r>
      <w:proofErr w:type="spellStart"/>
      <w:r w:rsidRPr="000D7A33">
        <w:rPr>
          <w:lang w:val="en-US"/>
        </w:rPr>
        <w:t>almamaktadır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lang w:val="en-US"/>
        </w:rPr>
      </w:pPr>
      <w:proofErr w:type="spellStart"/>
      <w:r w:rsidRPr="000D7A33">
        <w:rPr>
          <w:b/>
          <w:lang w:val="en-US"/>
        </w:rPr>
        <w:lastRenderedPageBreak/>
        <w:t>Örnek</w:t>
      </w:r>
      <w:proofErr w:type="spellEnd"/>
      <w:r w:rsidRPr="000D7A33">
        <w:rPr>
          <w:b/>
          <w:lang w:val="en-US"/>
        </w:rPr>
        <w:t xml:space="preserve"> 1:</w:t>
      </w:r>
      <w:r w:rsidRPr="000D7A33">
        <w:rPr>
          <w:lang w:val="en-US"/>
        </w:rPr>
        <w:t xml:space="preserve"> </w:t>
      </w:r>
      <w:proofErr w:type="spellStart"/>
      <w:r w:rsidRPr="000D7A33">
        <w:rPr>
          <w:lang w:val="en-US"/>
        </w:rPr>
        <w:t>Kuzey</w:t>
      </w:r>
      <w:proofErr w:type="spellEnd"/>
      <w:r w:rsidRPr="000D7A33">
        <w:rPr>
          <w:lang w:val="en-US"/>
        </w:rPr>
        <w:t xml:space="preserve"> Marmara </w:t>
      </w:r>
      <w:proofErr w:type="spellStart"/>
      <w:r w:rsidRPr="000D7A33">
        <w:rPr>
          <w:lang w:val="en-US"/>
        </w:rPr>
        <w:t>Bölge</w:t>
      </w:r>
      <w:proofErr w:type="spellEnd"/>
      <w:r w:rsidRPr="000D7A33">
        <w:rPr>
          <w:lang w:val="en-US"/>
        </w:rPr>
        <w:t xml:space="preserve"> Kan </w:t>
      </w:r>
      <w:proofErr w:type="spellStart"/>
      <w:r w:rsidRPr="000D7A33">
        <w:rPr>
          <w:lang w:val="en-US"/>
        </w:rPr>
        <w:t>Merkezinin</w:t>
      </w:r>
      <w:proofErr w:type="spellEnd"/>
      <w:r w:rsidRPr="000D7A33">
        <w:rPr>
          <w:lang w:val="en-US"/>
        </w:rPr>
        <w:t xml:space="preserve">, </w:t>
      </w:r>
      <w:proofErr w:type="spellStart"/>
      <w:proofErr w:type="gramStart"/>
      <w:r w:rsidRPr="000D7A33">
        <w:rPr>
          <w:lang w:val="en-US"/>
        </w:rPr>
        <w:t>kan</w:t>
      </w:r>
      <w:proofErr w:type="spellEnd"/>
      <w:proofErr w:type="gram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ilgili</w:t>
      </w:r>
      <w:proofErr w:type="spellEnd"/>
      <w:r w:rsidRPr="000D7A33">
        <w:rPr>
          <w:lang w:val="en-US"/>
        </w:rPr>
        <w:t xml:space="preserve"> </w:t>
      </w:r>
      <w:proofErr w:type="spellStart"/>
      <w:r w:rsidRPr="000D7A33">
        <w:rPr>
          <w:lang w:val="en-US"/>
        </w:rPr>
        <w:t>bina</w:t>
      </w:r>
      <w:proofErr w:type="spellEnd"/>
      <w:r w:rsidRPr="000D7A33">
        <w:rPr>
          <w:lang w:val="en-US"/>
        </w:rPr>
        <w:t xml:space="preserve"> </w:t>
      </w:r>
      <w:proofErr w:type="spellStart"/>
      <w:r w:rsidRPr="000D7A33">
        <w:rPr>
          <w:lang w:val="en-US"/>
        </w:rPr>
        <w:t>tesislerinin</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teçhizatının</w:t>
      </w:r>
      <w:proofErr w:type="spellEnd"/>
      <w:r w:rsidRPr="000D7A33">
        <w:rPr>
          <w:lang w:val="en-US"/>
        </w:rPr>
        <w:t xml:space="preserve"> </w:t>
      </w:r>
      <w:proofErr w:type="spellStart"/>
      <w:r w:rsidRPr="000D7A33">
        <w:rPr>
          <w:lang w:val="en-US"/>
        </w:rPr>
        <w:t>inşası</w:t>
      </w:r>
      <w:proofErr w:type="spellEnd"/>
      <w:r w:rsidRPr="000D7A33">
        <w:rPr>
          <w:lang w:val="en-US"/>
        </w:rPr>
        <w:t xml:space="preserve">, </w:t>
      </w:r>
      <w:proofErr w:type="spellStart"/>
      <w:r w:rsidRPr="000D7A33">
        <w:rPr>
          <w:lang w:val="en-US"/>
        </w:rPr>
        <w:t>kurulması</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işletilmesine</w:t>
      </w:r>
      <w:proofErr w:type="spellEnd"/>
      <w:r w:rsidRPr="000D7A33">
        <w:rPr>
          <w:lang w:val="en-US"/>
        </w:rPr>
        <w:t xml:space="preserve"> </w:t>
      </w:r>
      <w:proofErr w:type="spellStart"/>
      <w:r w:rsidRPr="000D7A33">
        <w:rPr>
          <w:lang w:val="en-US"/>
        </w:rPr>
        <w:t>ilişkin</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kapsamındadır</w:t>
      </w:r>
      <w:proofErr w:type="spellEnd"/>
      <w:r w:rsidRPr="000D7A33">
        <w:rPr>
          <w:lang w:val="en-US"/>
        </w:rPr>
        <w:t xml:space="preserve">. </w:t>
      </w:r>
      <w:proofErr w:type="spellStart"/>
      <w:r w:rsidRPr="000D7A33">
        <w:rPr>
          <w:lang w:val="en-US"/>
        </w:rPr>
        <w:t>Kuzey</w:t>
      </w:r>
      <w:proofErr w:type="spellEnd"/>
      <w:r w:rsidRPr="000D7A33">
        <w:rPr>
          <w:lang w:val="en-US"/>
        </w:rPr>
        <w:t xml:space="preserve"> Marmara </w:t>
      </w:r>
      <w:proofErr w:type="spellStart"/>
      <w:r w:rsidRPr="000D7A33">
        <w:rPr>
          <w:lang w:val="en-US"/>
        </w:rPr>
        <w:t>Bölge</w:t>
      </w:r>
      <w:proofErr w:type="spellEnd"/>
      <w:r w:rsidRPr="000D7A33">
        <w:rPr>
          <w:lang w:val="en-US"/>
        </w:rPr>
        <w:t xml:space="preserve"> Kan </w:t>
      </w:r>
      <w:proofErr w:type="spellStart"/>
      <w:r w:rsidRPr="000D7A33">
        <w:rPr>
          <w:lang w:val="en-US"/>
        </w:rPr>
        <w:t>Merkezinde</w:t>
      </w:r>
      <w:proofErr w:type="spellEnd"/>
      <w:r w:rsidRPr="000D7A33">
        <w:rPr>
          <w:lang w:val="en-US"/>
        </w:rPr>
        <w:t xml:space="preserve"> </w:t>
      </w:r>
      <w:proofErr w:type="spellStart"/>
      <w:r w:rsidRPr="000D7A33">
        <w:rPr>
          <w:lang w:val="en-US"/>
        </w:rPr>
        <w:t>alınan</w:t>
      </w:r>
      <w:proofErr w:type="spellEnd"/>
      <w:r w:rsidRPr="000D7A33">
        <w:rPr>
          <w:lang w:val="en-US"/>
        </w:rPr>
        <w:t xml:space="preserve"> </w:t>
      </w:r>
      <w:proofErr w:type="spellStart"/>
      <w:r w:rsidRPr="000D7A33">
        <w:rPr>
          <w:lang w:val="en-US"/>
        </w:rPr>
        <w:t>veya</w:t>
      </w:r>
      <w:proofErr w:type="spellEnd"/>
      <w:r w:rsidRPr="000D7A33">
        <w:rPr>
          <w:lang w:val="en-US"/>
        </w:rPr>
        <w:t xml:space="preserve"> </w:t>
      </w:r>
      <w:proofErr w:type="spellStart"/>
      <w:r w:rsidRPr="000D7A33">
        <w:rPr>
          <w:lang w:val="en-US"/>
        </w:rPr>
        <w:t>saklanan</w:t>
      </w:r>
      <w:proofErr w:type="spellEnd"/>
      <w:r w:rsidRPr="000D7A33">
        <w:rPr>
          <w:lang w:val="en-US"/>
        </w:rPr>
        <w:t xml:space="preserve"> </w:t>
      </w:r>
      <w:proofErr w:type="spellStart"/>
      <w:proofErr w:type="gramStart"/>
      <w:r w:rsidRPr="000D7A33">
        <w:rPr>
          <w:lang w:val="en-US"/>
        </w:rPr>
        <w:t>kan</w:t>
      </w:r>
      <w:proofErr w:type="spellEnd"/>
      <w:proofErr w:type="gram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ilgili</w:t>
      </w:r>
      <w:proofErr w:type="spellEnd"/>
      <w:r w:rsidRPr="000D7A33">
        <w:rPr>
          <w:lang w:val="en-US"/>
        </w:rPr>
        <w:t xml:space="preserve"> </w:t>
      </w:r>
      <w:proofErr w:type="spellStart"/>
      <w:r w:rsidRPr="000D7A33">
        <w:rPr>
          <w:lang w:val="en-US"/>
        </w:rPr>
        <w:t>laboratuar</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taşıma</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tıbbi</w:t>
      </w:r>
      <w:proofErr w:type="spellEnd"/>
      <w:r w:rsidRPr="000D7A33">
        <w:rPr>
          <w:lang w:val="en-US"/>
        </w:rPr>
        <w:t xml:space="preserve"> </w:t>
      </w:r>
      <w:proofErr w:type="spellStart"/>
      <w:r w:rsidRPr="000D7A33">
        <w:rPr>
          <w:lang w:val="en-US"/>
        </w:rPr>
        <w:t>atık</w:t>
      </w:r>
      <w:proofErr w:type="spellEnd"/>
      <w:r w:rsidRPr="000D7A33">
        <w:rPr>
          <w:lang w:val="en-US"/>
        </w:rPr>
        <w:t xml:space="preserve"> </w:t>
      </w:r>
      <w:proofErr w:type="spellStart"/>
      <w:r w:rsidRPr="000D7A33">
        <w:rPr>
          <w:lang w:val="en-US"/>
        </w:rPr>
        <w:t>toplama</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gibi</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da</w:t>
      </w:r>
      <w:proofErr w:type="spellEnd"/>
      <w:r w:rsidRPr="000D7A33">
        <w:rPr>
          <w:lang w:val="en-US"/>
        </w:rPr>
        <w:t xml:space="preserve"> </w:t>
      </w:r>
      <w:proofErr w:type="spellStart"/>
      <w:r w:rsidRPr="000D7A33">
        <w:rPr>
          <w:lang w:val="en-US"/>
        </w:rPr>
        <w:t>KDV’den</w:t>
      </w:r>
      <w:proofErr w:type="spellEnd"/>
      <w:r w:rsidRPr="000D7A33">
        <w:rPr>
          <w:lang w:val="en-US"/>
        </w:rPr>
        <w:t xml:space="preserve"> </w:t>
      </w:r>
      <w:proofErr w:type="spellStart"/>
      <w:r w:rsidRPr="000D7A33">
        <w:rPr>
          <w:lang w:val="en-US"/>
        </w:rPr>
        <w:t>istisnadır</w:t>
      </w:r>
      <w:proofErr w:type="spellEnd"/>
      <w:r w:rsidRPr="000D7A33">
        <w:rPr>
          <w:lang w:val="en-US"/>
        </w:rPr>
        <w:t>.</w:t>
      </w:r>
    </w:p>
    <w:p w:rsidR="000D7A33" w:rsidRDefault="000D7A33" w:rsidP="000D7A33">
      <w:pPr>
        <w:spacing w:line="280" w:lineRule="atLeast"/>
        <w:jc w:val="both"/>
        <w:rPr>
          <w:lang w:val="en-US"/>
        </w:rPr>
      </w:pPr>
      <w:proofErr w:type="spellStart"/>
      <w:proofErr w:type="gramStart"/>
      <w:r w:rsidRPr="000D7A33">
        <w:rPr>
          <w:lang w:val="en-US"/>
        </w:rPr>
        <w:t>Ancak</w:t>
      </w:r>
      <w:proofErr w:type="spellEnd"/>
      <w:r w:rsidRPr="000D7A33">
        <w:rPr>
          <w:lang w:val="en-US"/>
        </w:rPr>
        <w:t xml:space="preserve">, Kan </w:t>
      </w:r>
      <w:proofErr w:type="spellStart"/>
      <w:r w:rsidRPr="000D7A33">
        <w:rPr>
          <w:lang w:val="en-US"/>
        </w:rPr>
        <w:t>Hizmetleri</w:t>
      </w:r>
      <w:proofErr w:type="spellEnd"/>
      <w:r w:rsidRPr="000D7A33">
        <w:rPr>
          <w:lang w:val="en-US"/>
        </w:rPr>
        <w:t xml:space="preserve"> </w:t>
      </w:r>
      <w:proofErr w:type="spellStart"/>
      <w:r w:rsidRPr="000D7A33">
        <w:rPr>
          <w:lang w:val="en-US"/>
        </w:rPr>
        <w:t>Genel</w:t>
      </w:r>
      <w:proofErr w:type="spellEnd"/>
      <w:r w:rsidRPr="000D7A33">
        <w:rPr>
          <w:lang w:val="en-US"/>
        </w:rPr>
        <w:t xml:space="preserve"> </w:t>
      </w:r>
      <w:proofErr w:type="spellStart"/>
      <w:r w:rsidRPr="000D7A33">
        <w:rPr>
          <w:lang w:val="en-US"/>
        </w:rPr>
        <w:t>Müdürlüğünün</w:t>
      </w:r>
      <w:proofErr w:type="spellEnd"/>
      <w:r w:rsidRPr="000D7A33">
        <w:rPr>
          <w:lang w:val="en-US"/>
        </w:rPr>
        <w:t xml:space="preserve"> </w:t>
      </w:r>
      <w:proofErr w:type="spellStart"/>
      <w:r w:rsidRPr="000D7A33">
        <w:rPr>
          <w:lang w:val="en-US"/>
        </w:rPr>
        <w:t>taşınmaz</w:t>
      </w:r>
      <w:proofErr w:type="spellEnd"/>
      <w:r w:rsidRPr="000D7A33">
        <w:rPr>
          <w:lang w:val="en-US"/>
        </w:rPr>
        <w:t xml:space="preserve">, </w:t>
      </w:r>
      <w:proofErr w:type="spellStart"/>
      <w:r w:rsidRPr="000D7A33">
        <w:rPr>
          <w:lang w:val="en-US"/>
        </w:rPr>
        <w:t>mobilya</w:t>
      </w:r>
      <w:proofErr w:type="spellEnd"/>
      <w:r w:rsidRPr="000D7A33">
        <w:rPr>
          <w:lang w:val="en-US"/>
        </w:rPr>
        <w:t xml:space="preserve">, </w:t>
      </w:r>
      <w:proofErr w:type="spellStart"/>
      <w:r w:rsidRPr="000D7A33">
        <w:rPr>
          <w:lang w:val="en-US"/>
        </w:rPr>
        <w:t>demirbaş</w:t>
      </w:r>
      <w:proofErr w:type="spellEnd"/>
      <w:r w:rsidRPr="000D7A33">
        <w:rPr>
          <w:lang w:val="en-US"/>
        </w:rPr>
        <w:t xml:space="preserve">, </w:t>
      </w:r>
      <w:proofErr w:type="spellStart"/>
      <w:r w:rsidRPr="000D7A33">
        <w:rPr>
          <w:lang w:val="en-US"/>
        </w:rPr>
        <w:t>araç</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benzeri</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bunlara</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tadil</w:t>
      </w:r>
      <w:proofErr w:type="spellEnd"/>
      <w:r w:rsidRPr="000D7A33">
        <w:rPr>
          <w:lang w:val="en-US"/>
        </w:rPr>
        <w:t xml:space="preserve">, </w:t>
      </w:r>
      <w:proofErr w:type="spellStart"/>
      <w:r w:rsidRPr="000D7A33">
        <w:rPr>
          <w:lang w:val="en-US"/>
        </w:rPr>
        <w:t>bakım</w:t>
      </w:r>
      <w:proofErr w:type="spellEnd"/>
      <w:r w:rsidRPr="000D7A33">
        <w:rPr>
          <w:lang w:val="en-US"/>
        </w:rPr>
        <w:t xml:space="preserve">, </w:t>
      </w:r>
      <w:proofErr w:type="spellStart"/>
      <w:r w:rsidRPr="000D7A33">
        <w:rPr>
          <w:lang w:val="en-US"/>
        </w:rPr>
        <w:t>onarım</w:t>
      </w:r>
      <w:proofErr w:type="spellEnd"/>
      <w:r w:rsidRPr="000D7A33">
        <w:rPr>
          <w:lang w:val="en-US"/>
        </w:rPr>
        <w:t xml:space="preserve"> </w:t>
      </w:r>
      <w:proofErr w:type="spellStart"/>
      <w:r w:rsidRPr="000D7A33">
        <w:rPr>
          <w:lang w:val="en-US"/>
        </w:rPr>
        <w:t>hizmetleri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yakıt</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değerlendirilmez</w:t>
      </w:r>
      <w:proofErr w:type="spellEnd"/>
      <w:r w:rsidRPr="000D7A33">
        <w:rPr>
          <w:lang w:val="en-US"/>
        </w:rPr>
        <w:t>.</w:t>
      </w:r>
      <w:proofErr w:type="gramEnd"/>
      <w:r w:rsidRPr="000D7A33">
        <w:rPr>
          <w:lang w:val="en-US"/>
        </w:rPr>
        <w:t xml:space="preserve"> </w:t>
      </w:r>
    </w:p>
    <w:p w:rsidR="000D7A33" w:rsidRPr="000D7A33" w:rsidRDefault="000D7A33" w:rsidP="000D7A33">
      <w:pPr>
        <w:spacing w:line="280" w:lineRule="atLeast"/>
        <w:jc w:val="both"/>
        <w:rPr>
          <w:lang w:val="en-US"/>
        </w:rPr>
      </w:pPr>
    </w:p>
    <w:p w:rsidR="000D7A33" w:rsidRDefault="000D7A33" w:rsidP="000D7A33">
      <w:pPr>
        <w:spacing w:line="280" w:lineRule="atLeast"/>
        <w:jc w:val="both"/>
        <w:rPr>
          <w:lang w:val="en-US"/>
        </w:rPr>
      </w:pPr>
      <w:proofErr w:type="spellStart"/>
      <w:r w:rsidRPr="000D7A33">
        <w:rPr>
          <w:b/>
          <w:lang w:val="en-US"/>
        </w:rPr>
        <w:t>Örnek</w:t>
      </w:r>
      <w:proofErr w:type="spellEnd"/>
      <w:r w:rsidRPr="000D7A33">
        <w:rPr>
          <w:b/>
          <w:lang w:val="en-US"/>
        </w:rPr>
        <w:t xml:space="preserve"> 2:</w:t>
      </w:r>
      <w:r w:rsidRPr="000D7A33">
        <w:rPr>
          <w:lang w:val="en-US"/>
        </w:rPr>
        <w:t xml:space="preserve"> Kan </w:t>
      </w:r>
      <w:proofErr w:type="spellStart"/>
      <w:r w:rsidRPr="000D7A33">
        <w:rPr>
          <w:lang w:val="en-US"/>
        </w:rPr>
        <w:t>Hizmetleri</w:t>
      </w:r>
      <w:proofErr w:type="spellEnd"/>
      <w:r w:rsidRPr="000D7A33">
        <w:rPr>
          <w:lang w:val="en-US"/>
        </w:rPr>
        <w:t xml:space="preserve"> </w:t>
      </w:r>
      <w:proofErr w:type="spellStart"/>
      <w:r w:rsidRPr="000D7A33">
        <w:rPr>
          <w:lang w:val="en-US"/>
        </w:rPr>
        <w:t>Genel</w:t>
      </w:r>
      <w:proofErr w:type="spellEnd"/>
      <w:r w:rsidRPr="000D7A33">
        <w:rPr>
          <w:lang w:val="en-US"/>
        </w:rPr>
        <w:t xml:space="preserve"> </w:t>
      </w:r>
      <w:proofErr w:type="spellStart"/>
      <w:r w:rsidRPr="000D7A33">
        <w:rPr>
          <w:lang w:val="en-US"/>
        </w:rPr>
        <w:t>Müdürlüğünün</w:t>
      </w:r>
      <w:proofErr w:type="spellEnd"/>
      <w:r w:rsidRPr="000D7A33">
        <w:rPr>
          <w:lang w:val="en-US"/>
        </w:rPr>
        <w:t xml:space="preserve"> </w:t>
      </w:r>
      <w:proofErr w:type="spellStart"/>
      <w:r w:rsidRPr="000D7A33">
        <w:rPr>
          <w:lang w:val="en-US"/>
        </w:rPr>
        <w:t>mobil</w:t>
      </w:r>
      <w:proofErr w:type="spellEnd"/>
      <w:r w:rsidRPr="000D7A33">
        <w:rPr>
          <w:lang w:val="en-US"/>
        </w:rPr>
        <w:t xml:space="preserve"> </w:t>
      </w:r>
      <w:proofErr w:type="spellStart"/>
      <w:proofErr w:type="gramStart"/>
      <w:r w:rsidRPr="000D7A33">
        <w:rPr>
          <w:lang w:val="en-US"/>
        </w:rPr>
        <w:t>kan</w:t>
      </w:r>
      <w:proofErr w:type="spellEnd"/>
      <w:proofErr w:type="gramEnd"/>
      <w:r w:rsidRPr="000D7A33">
        <w:rPr>
          <w:lang w:val="en-US"/>
        </w:rPr>
        <w:t xml:space="preserve"> </w:t>
      </w:r>
      <w:proofErr w:type="spellStart"/>
      <w:r w:rsidRPr="000D7A33">
        <w:rPr>
          <w:lang w:val="en-US"/>
        </w:rPr>
        <w:t>alım</w:t>
      </w:r>
      <w:proofErr w:type="spellEnd"/>
      <w:r w:rsidRPr="000D7A33">
        <w:rPr>
          <w:lang w:val="en-US"/>
        </w:rPr>
        <w:t xml:space="preserve"> </w:t>
      </w:r>
      <w:proofErr w:type="spellStart"/>
      <w:r w:rsidRPr="000D7A33">
        <w:rPr>
          <w:lang w:val="en-US"/>
        </w:rPr>
        <w:t>faaliyetlerinde</w:t>
      </w:r>
      <w:proofErr w:type="spellEnd"/>
      <w:r w:rsidRPr="000D7A33">
        <w:rPr>
          <w:lang w:val="en-US"/>
        </w:rPr>
        <w:t xml:space="preserve"> </w:t>
      </w:r>
      <w:proofErr w:type="spellStart"/>
      <w:r w:rsidRPr="000D7A33">
        <w:rPr>
          <w:lang w:val="en-US"/>
        </w:rPr>
        <w:t>kullanmak</w:t>
      </w:r>
      <w:proofErr w:type="spellEnd"/>
      <w:r w:rsidRPr="000D7A33">
        <w:rPr>
          <w:lang w:val="en-US"/>
        </w:rPr>
        <w:t xml:space="preserve"> </w:t>
      </w:r>
      <w:proofErr w:type="spellStart"/>
      <w:r w:rsidRPr="000D7A33">
        <w:rPr>
          <w:lang w:val="en-US"/>
        </w:rPr>
        <w:t>üzere</w:t>
      </w:r>
      <w:proofErr w:type="spellEnd"/>
      <w:r w:rsidRPr="000D7A33">
        <w:rPr>
          <w:lang w:val="en-US"/>
        </w:rPr>
        <w:t xml:space="preserve"> </w:t>
      </w:r>
      <w:proofErr w:type="spellStart"/>
      <w:r w:rsidRPr="000D7A33">
        <w:rPr>
          <w:lang w:val="en-US"/>
        </w:rPr>
        <w:t>satın</w:t>
      </w:r>
      <w:proofErr w:type="spellEnd"/>
      <w:r w:rsidRPr="000D7A33">
        <w:rPr>
          <w:lang w:val="en-US"/>
        </w:rPr>
        <w:t xml:space="preserve"> </w:t>
      </w:r>
      <w:proofErr w:type="spellStart"/>
      <w:r w:rsidRPr="000D7A33">
        <w:rPr>
          <w:lang w:val="en-US"/>
        </w:rPr>
        <w:t>alacağı</w:t>
      </w:r>
      <w:proofErr w:type="spellEnd"/>
      <w:r w:rsidRPr="000D7A33">
        <w:rPr>
          <w:lang w:val="en-US"/>
        </w:rPr>
        <w:t xml:space="preserve"> </w:t>
      </w:r>
      <w:proofErr w:type="spellStart"/>
      <w:r w:rsidRPr="000D7A33">
        <w:rPr>
          <w:lang w:val="en-US"/>
        </w:rPr>
        <w:t>mobil</w:t>
      </w:r>
      <w:proofErr w:type="spellEnd"/>
      <w:r w:rsidRPr="000D7A33">
        <w:rPr>
          <w:lang w:val="en-US"/>
        </w:rPr>
        <w:t xml:space="preserve"> </w:t>
      </w:r>
      <w:proofErr w:type="spellStart"/>
      <w:r w:rsidRPr="000D7A33">
        <w:rPr>
          <w:lang w:val="en-US"/>
        </w:rPr>
        <w:t>kan</w:t>
      </w:r>
      <w:proofErr w:type="spellEnd"/>
      <w:r w:rsidRPr="000D7A33">
        <w:rPr>
          <w:lang w:val="en-US"/>
        </w:rPr>
        <w:t xml:space="preserve"> </w:t>
      </w:r>
      <w:proofErr w:type="spellStart"/>
      <w:r w:rsidRPr="000D7A33">
        <w:rPr>
          <w:lang w:val="en-US"/>
        </w:rPr>
        <w:t>bağışı</w:t>
      </w:r>
      <w:proofErr w:type="spellEnd"/>
      <w:r w:rsidRPr="000D7A33">
        <w:rPr>
          <w:lang w:val="en-US"/>
        </w:rPr>
        <w:t xml:space="preserve"> </w:t>
      </w:r>
      <w:proofErr w:type="spellStart"/>
      <w:r w:rsidRPr="000D7A33">
        <w:rPr>
          <w:lang w:val="en-US"/>
        </w:rPr>
        <w:t>toplama</w:t>
      </w:r>
      <w:proofErr w:type="spellEnd"/>
      <w:r w:rsidRPr="000D7A33">
        <w:rPr>
          <w:lang w:val="en-US"/>
        </w:rPr>
        <w:t xml:space="preserve"> </w:t>
      </w:r>
      <w:proofErr w:type="spellStart"/>
      <w:r w:rsidRPr="000D7A33">
        <w:rPr>
          <w:lang w:val="en-US"/>
        </w:rPr>
        <w:t>otobüsü</w:t>
      </w:r>
      <w:proofErr w:type="spellEnd"/>
      <w:r w:rsidRPr="000D7A33">
        <w:rPr>
          <w:lang w:val="en-US"/>
        </w:rPr>
        <w:t xml:space="preserve"> </w:t>
      </w:r>
      <w:proofErr w:type="spellStart"/>
      <w:r w:rsidRPr="000D7A33">
        <w:rPr>
          <w:lang w:val="en-US"/>
        </w:rPr>
        <w:t>alımı</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otobüsün</w:t>
      </w:r>
      <w:proofErr w:type="spellEnd"/>
      <w:r w:rsidRPr="000D7A33">
        <w:rPr>
          <w:lang w:val="en-US"/>
        </w:rPr>
        <w:t xml:space="preserve"> </w:t>
      </w:r>
      <w:proofErr w:type="spellStart"/>
      <w:r w:rsidRPr="000D7A33">
        <w:rPr>
          <w:lang w:val="en-US"/>
        </w:rPr>
        <w:t>içinin</w:t>
      </w:r>
      <w:proofErr w:type="spellEnd"/>
      <w:r w:rsidRPr="000D7A33">
        <w:rPr>
          <w:lang w:val="en-US"/>
        </w:rPr>
        <w:t xml:space="preserve"> </w:t>
      </w:r>
      <w:proofErr w:type="spellStart"/>
      <w:r w:rsidRPr="000D7A33">
        <w:rPr>
          <w:lang w:val="en-US"/>
        </w:rPr>
        <w:t>kan</w:t>
      </w:r>
      <w:proofErr w:type="spellEnd"/>
      <w:r w:rsidRPr="000D7A33">
        <w:rPr>
          <w:lang w:val="en-US"/>
        </w:rPr>
        <w:t xml:space="preserve"> alma </w:t>
      </w:r>
      <w:proofErr w:type="spellStart"/>
      <w:r w:rsidRPr="000D7A33">
        <w:rPr>
          <w:lang w:val="en-US"/>
        </w:rPr>
        <w:t>ve</w:t>
      </w:r>
      <w:proofErr w:type="spellEnd"/>
      <w:r w:rsidRPr="000D7A33">
        <w:rPr>
          <w:lang w:val="en-US"/>
        </w:rPr>
        <w:t xml:space="preserve"> </w:t>
      </w:r>
      <w:proofErr w:type="spellStart"/>
      <w:r w:rsidRPr="000D7A33">
        <w:rPr>
          <w:lang w:val="en-US"/>
        </w:rPr>
        <w:t>saklamaya</w:t>
      </w:r>
      <w:proofErr w:type="spellEnd"/>
      <w:r w:rsidRPr="000D7A33">
        <w:rPr>
          <w:lang w:val="en-US"/>
        </w:rPr>
        <w:t xml:space="preserve"> </w:t>
      </w:r>
      <w:proofErr w:type="spellStart"/>
      <w:r w:rsidRPr="000D7A33">
        <w:rPr>
          <w:lang w:val="en-US"/>
        </w:rPr>
        <w:t>uygun</w:t>
      </w:r>
      <w:proofErr w:type="spellEnd"/>
      <w:r w:rsidRPr="000D7A33">
        <w:rPr>
          <w:lang w:val="en-US"/>
        </w:rPr>
        <w:t xml:space="preserve"> hale </w:t>
      </w:r>
      <w:proofErr w:type="spellStart"/>
      <w:r w:rsidRPr="000D7A33">
        <w:rPr>
          <w:lang w:val="en-US"/>
        </w:rPr>
        <w:t>getirilmesine</w:t>
      </w:r>
      <w:proofErr w:type="spellEnd"/>
      <w:r w:rsidRPr="000D7A33">
        <w:rPr>
          <w:lang w:val="en-US"/>
        </w:rPr>
        <w:t xml:space="preserve"> </w:t>
      </w:r>
      <w:proofErr w:type="spellStart"/>
      <w:r w:rsidRPr="000D7A33">
        <w:rPr>
          <w:lang w:val="en-US"/>
        </w:rPr>
        <w:t>yönelik</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w:t>
      </w:r>
      <w:proofErr w:type="spellEnd"/>
      <w:r w:rsidRPr="000D7A33">
        <w:rPr>
          <w:lang w:val="en-US"/>
        </w:rPr>
        <w:t xml:space="preserve"> </w:t>
      </w:r>
      <w:proofErr w:type="spellStart"/>
      <w:r w:rsidRPr="000D7A33">
        <w:rPr>
          <w:lang w:val="en-US"/>
        </w:rPr>
        <w:t>KDV’den</w:t>
      </w:r>
      <w:proofErr w:type="spellEnd"/>
      <w:r w:rsidRPr="000D7A33">
        <w:rPr>
          <w:lang w:val="en-US"/>
        </w:rPr>
        <w:t xml:space="preserve"> </w:t>
      </w:r>
      <w:proofErr w:type="spellStart"/>
      <w:r w:rsidRPr="000D7A33">
        <w:rPr>
          <w:lang w:val="en-US"/>
        </w:rPr>
        <w:t>istisnadır</w:t>
      </w:r>
      <w:proofErr w:type="spellEnd"/>
      <w:r w:rsidRPr="000D7A33">
        <w:rPr>
          <w:lang w:val="en-US"/>
        </w:rPr>
        <w:t>.</w:t>
      </w:r>
    </w:p>
    <w:p w:rsidR="000D7A33" w:rsidRPr="000D7A33" w:rsidRDefault="000D7A33" w:rsidP="000D7A33">
      <w:pPr>
        <w:spacing w:line="280" w:lineRule="atLeast"/>
        <w:jc w:val="both"/>
        <w:rPr>
          <w:lang w:val="en-US"/>
        </w:rPr>
      </w:pPr>
    </w:p>
    <w:p w:rsidR="000D7A33" w:rsidRDefault="000D7A33" w:rsidP="000D7A33">
      <w:pPr>
        <w:spacing w:line="280" w:lineRule="atLeast"/>
        <w:jc w:val="both"/>
        <w:rPr>
          <w:lang w:val="en-US"/>
        </w:rPr>
      </w:pPr>
      <w:proofErr w:type="spellStart"/>
      <w:r w:rsidRPr="000D7A33">
        <w:rPr>
          <w:b/>
          <w:lang w:val="en-US"/>
        </w:rPr>
        <w:t>Örnek</w:t>
      </w:r>
      <w:proofErr w:type="spellEnd"/>
      <w:r w:rsidRPr="000D7A33">
        <w:rPr>
          <w:b/>
          <w:lang w:val="en-US"/>
        </w:rPr>
        <w:t xml:space="preserve"> 3:</w:t>
      </w:r>
      <w:r w:rsidRPr="000D7A33">
        <w:rPr>
          <w:lang w:val="en-US"/>
        </w:rPr>
        <w:t xml:space="preserve"> Kan </w:t>
      </w:r>
      <w:proofErr w:type="spellStart"/>
      <w:r w:rsidRPr="000D7A33">
        <w:rPr>
          <w:lang w:val="en-US"/>
        </w:rPr>
        <w:t>bağış</w:t>
      </w:r>
      <w:proofErr w:type="spellEnd"/>
      <w:r w:rsidRPr="000D7A33">
        <w:rPr>
          <w:lang w:val="en-US"/>
        </w:rPr>
        <w:t xml:space="preserve"> </w:t>
      </w:r>
      <w:proofErr w:type="spellStart"/>
      <w:r w:rsidRPr="000D7A33">
        <w:rPr>
          <w:lang w:val="en-US"/>
        </w:rPr>
        <w:t>merkezinin</w:t>
      </w:r>
      <w:proofErr w:type="spellEnd"/>
      <w:r w:rsidRPr="000D7A33">
        <w:rPr>
          <w:lang w:val="en-US"/>
        </w:rPr>
        <w:t xml:space="preserve">, </w:t>
      </w:r>
      <w:proofErr w:type="spellStart"/>
      <w:proofErr w:type="gramStart"/>
      <w:r w:rsidRPr="000D7A33">
        <w:rPr>
          <w:lang w:val="en-US"/>
        </w:rPr>
        <w:t>kan</w:t>
      </w:r>
      <w:proofErr w:type="spellEnd"/>
      <w:proofErr w:type="gramEnd"/>
      <w:r w:rsidRPr="000D7A33">
        <w:rPr>
          <w:lang w:val="en-US"/>
        </w:rPr>
        <w:t xml:space="preserve"> </w:t>
      </w:r>
      <w:proofErr w:type="spellStart"/>
      <w:r w:rsidRPr="000D7A33">
        <w:rPr>
          <w:lang w:val="en-US"/>
        </w:rPr>
        <w:t>bankacılığı</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kan</w:t>
      </w:r>
      <w:proofErr w:type="spellEnd"/>
      <w:r w:rsidRPr="000D7A33">
        <w:rPr>
          <w:lang w:val="en-US"/>
        </w:rPr>
        <w:t xml:space="preserve"> </w:t>
      </w:r>
      <w:proofErr w:type="spellStart"/>
      <w:r w:rsidRPr="000D7A33">
        <w:rPr>
          <w:lang w:val="en-US"/>
        </w:rPr>
        <w:t>bağışçısını</w:t>
      </w:r>
      <w:proofErr w:type="spellEnd"/>
      <w:r w:rsidRPr="000D7A33">
        <w:rPr>
          <w:lang w:val="en-US"/>
        </w:rPr>
        <w:t xml:space="preserve"> </w:t>
      </w:r>
      <w:proofErr w:type="spellStart"/>
      <w:r w:rsidRPr="000D7A33">
        <w:rPr>
          <w:lang w:val="en-US"/>
        </w:rPr>
        <w:t>bilgilendirme</w:t>
      </w:r>
      <w:proofErr w:type="spellEnd"/>
      <w:r w:rsidRPr="000D7A33">
        <w:rPr>
          <w:lang w:val="en-US"/>
        </w:rPr>
        <w:t xml:space="preserve"> </w:t>
      </w:r>
      <w:proofErr w:type="spellStart"/>
      <w:r w:rsidRPr="000D7A33">
        <w:rPr>
          <w:lang w:val="en-US"/>
        </w:rPr>
        <w:t>formu</w:t>
      </w:r>
      <w:proofErr w:type="spellEnd"/>
      <w:r w:rsidRPr="000D7A33">
        <w:rPr>
          <w:lang w:val="en-US"/>
        </w:rPr>
        <w:t xml:space="preserve">, </w:t>
      </w:r>
      <w:proofErr w:type="spellStart"/>
      <w:r w:rsidRPr="000D7A33">
        <w:rPr>
          <w:lang w:val="en-US"/>
        </w:rPr>
        <w:t>kan</w:t>
      </w:r>
      <w:proofErr w:type="spellEnd"/>
      <w:r w:rsidRPr="000D7A33">
        <w:rPr>
          <w:lang w:val="en-US"/>
        </w:rPr>
        <w:t xml:space="preserve"> </w:t>
      </w:r>
      <w:proofErr w:type="spellStart"/>
      <w:r w:rsidRPr="000D7A33">
        <w:rPr>
          <w:lang w:val="en-US"/>
        </w:rPr>
        <w:t>bağışı</w:t>
      </w:r>
      <w:proofErr w:type="spellEnd"/>
      <w:r w:rsidRPr="000D7A33">
        <w:rPr>
          <w:lang w:val="en-US"/>
        </w:rPr>
        <w:t xml:space="preserve"> </w:t>
      </w:r>
      <w:proofErr w:type="spellStart"/>
      <w:r w:rsidRPr="000D7A33">
        <w:rPr>
          <w:lang w:val="en-US"/>
        </w:rPr>
        <w:t>ekiplerinde</w:t>
      </w:r>
      <w:proofErr w:type="spellEnd"/>
      <w:r w:rsidRPr="000D7A33">
        <w:rPr>
          <w:lang w:val="en-US"/>
        </w:rPr>
        <w:t xml:space="preserve"> </w:t>
      </w:r>
      <w:proofErr w:type="spellStart"/>
      <w:r w:rsidRPr="000D7A33">
        <w:rPr>
          <w:lang w:val="en-US"/>
        </w:rPr>
        <w:t>kullanılmak</w:t>
      </w:r>
      <w:proofErr w:type="spellEnd"/>
      <w:r w:rsidRPr="000D7A33">
        <w:rPr>
          <w:lang w:val="en-US"/>
        </w:rPr>
        <w:t xml:space="preserve"> </w:t>
      </w:r>
      <w:proofErr w:type="spellStart"/>
      <w:r w:rsidRPr="000D7A33">
        <w:rPr>
          <w:lang w:val="en-US"/>
        </w:rPr>
        <w:t>üzere</w:t>
      </w:r>
      <w:proofErr w:type="spellEnd"/>
      <w:r w:rsidRPr="000D7A33">
        <w:rPr>
          <w:lang w:val="en-US"/>
        </w:rPr>
        <w:t xml:space="preserve"> </w:t>
      </w:r>
      <w:proofErr w:type="spellStart"/>
      <w:r w:rsidRPr="000D7A33">
        <w:rPr>
          <w:lang w:val="en-US"/>
        </w:rPr>
        <w:t>broşür</w:t>
      </w:r>
      <w:proofErr w:type="spellEnd"/>
      <w:r w:rsidRPr="000D7A33">
        <w:rPr>
          <w:lang w:val="en-US"/>
        </w:rPr>
        <w:t xml:space="preserve">, </w:t>
      </w:r>
      <w:proofErr w:type="spellStart"/>
      <w:r w:rsidRPr="000D7A33">
        <w:rPr>
          <w:lang w:val="en-US"/>
        </w:rPr>
        <w:t>afiş</w:t>
      </w:r>
      <w:proofErr w:type="spellEnd"/>
      <w:r w:rsidRPr="000D7A33">
        <w:rPr>
          <w:lang w:val="en-US"/>
        </w:rPr>
        <w:t xml:space="preserve"> vb. </w:t>
      </w:r>
      <w:proofErr w:type="spellStart"/>
      <w:r w:rsidRPr="000D7A33">
        <w:rPr>
          <w:lang w:val="en-US"/>
        </w:rPr>
        <w:t>malzemelerin</w:t>
      </w:r>
      <w:proofErr w:type="spellEnd"/>
      <w:r w:rsidRPr="000D7A33">
        <w:rPr>
          <w:lang w:val="en-US"/>
        </w:rPr>
        <w:t xml:space="preserve"> </w:t>
      </w:r>
      <w:proofErr w:type="spellStart"/>
      <w:r w:rsidRPr="000D7A33">
        <w:rPr>
          <w:lang w:val="en-US"/>
        </w:rPr>
        <w:t>basımı</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alımı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kapsamındadır</w:t>
      </w:r>
      <w:proofErr w:type="spellEnd"/>
      <w:r w:rsidRPr="000D7A33">
        <w:rPr>
          <w:lang w:val="en-US"/>
        </w:rPr>
        <w:t xml:space="preserve">. </w:t>
      </w:r>
    </w:p>
    <w:p w:rsidR="000D7A33" w:rsidRPr="000D7A33" w:rsidRDefault="000D7A33" w:rsidP="000D7A33">
      <w:pPr>
        <w:spacing w:line="280" w:lineRule="atLeast"/>
        <w:jc w:val="both"/>
        <w:rPr>
          <w:lang w:val="en-US"/>
        </w:rPr>
      </w:pPr>
    </w:p>
    <w:p w:rsidR="000D7A33" w:rsidRDefault="000D7A33" w:rsidP="000D7A33">
      <w:pPr>
        <w:spacing w:line="280" w:lineRule="atLeast"/>
        <w:jc w:val="both"/>
        <w:rPr>
          <w:lang w:val="en-US"/>
        </w:rPr>
      </w:pPr>
      <w:proofErr w:type="spellStart"/>
      <w:r w:rsidRPr="000D7A33">
        <w:rPr>
          <w:b/>
          <w:lang w:val="en-US"/>
        </w:rPr>
        <w:t>Örnek</w:t>
      </w:r>
      <w:proofErr w:type="spellEnd"/>
      <w:r w:rsidRPr="000D7A33">
        <w:rPr>
          <w:b/>
          <w:lang w:val="en-US"/>
        </w:rPr>
        <w:t xml:space="preserve"> 4: </w:t>
      </w:r>
      <w:proofErr w:type="spellStart"/>
      <w:r w:rsidRPr="000D7A33">
        <w:rPr>
          <w:lang w:val="en-US"/>
        </w:rPr>
        <w:t>Bölge</w:t>
      </w:r>
      <w:proofErr w:type="spellEnd"/>
      <w:r w:rsidRPr="000D7A33">
        <w:rPr>
          <w:lang w:val="en-US"/>
        </w:rPr>
        <w:t xml:space="preserve"> </w:t>
      </w:r>
      <w:proofErr w:type="spellStart"/>
      <w:r w:rsidRPr="000D7A33">
        <w:rPr>
          <w:lang w:val="en-US"/>
        </w:rPr>
        <w:t>afet</w:t>
      </w:r>
      <w:proofErr w:type="spellEnd"/>
      <w:r w:rsidRPr="000D7A33">
        <w:rPr>
          <w:lang w:val="en-US"/>
        </w:rPr>
        <w:t xml:space="preserve"> </w:t>
      </w:r>
      <w:proofErr w:type="spellStart"/>
      <w:r w:rsidRPr="000D7A33">
        <w:rPr>
          <w:lang w:val="en-US"/>
        </w:rPr>
        <w:t>yönetimi</w:t>
      </w:r>
      <w:proofErr w:type="spellEnd"/>
      <w:r w:rsidRPr="000D7A33">
        <w:rPr>
          <w:lang w:val="en-US"/>
        </w:rPr>
        <w:t xml:space="preserve"> </w:t>
      </w:r>
      <w:proofErr w:type="spellStart"/>
      <w:r w:rsidRPr="000D7A33">
        <w:rPr>
          <w:lang w:val="en-US"/>
        </w:rPr>
        <w:t>müdürlüğünün</w:t>
      </w:r>
      <w:proofErr w:type="spellEnd"/>
      <w:r w:rsidRPr="000D7A33">
        <w:rPr>
          <w:lang w:val="en-US"/>
        </w:rPr>
        <w:t xml:space="preserve">, </w:t>
      </w:r>
      <w:proofErr w:type="spellStart"/>
      <w:r w:rsidRPr="000D7A33">
        <w:rPr>
          <w:lang w:val="en-US"/>
        </w:rPr>
        <w:t>afetlerde</w:t>
      </w:r>
      <w:proofErr w:type="spellEnd"/>
      <w:r w:rsidRPr="000D7A33">
        <w:rPr>
          <w:lang w:val="en-US"/>
        </w:rPr>
        <w:t xml:space="preserve"> </w:t>
      </w:r>
      <w:proofErr w:type="spellStart"/>
      <w:r w:rsidRPr="000D7A33">
        <w:rPr>
          <w:lang w:val="en-US"/>
        </w:rPr>
        <w:t>kullanılmak</w:t>
      </w:r>
      <w:proofErr w:type="spellEnd"/>
      <w:r w:rsidRPr="000D7A33">
        <w:rPr>
          <w:lang w:val="en-US"/>
        </w:rPr>
        <w:t xml:space="preserve"> </w:t>
      </w:r>
      <w:proofErr w:type="spellStart"/>
      <w:r w:rsidRPr="000D7A33">
        <w:rPr>
          <w:lang w:val="en-US"/>
        </w:rPr>
        <w:t>üzere</w:t>
      </w:r>
      <w:proofErr w:type="spellEnd"/>
      <w:r w:rsidRPr="000D7A33">
        <w:rPr>
          <w:lang w:val="en-US"/>
        </w:rPr>
        <w:t xml:space="preserve"> </w:t>
      </w:r>
      <w:proofErr w:type="spellStart"/>
      <w:r w:rsidRPr="000D7A33">
        <w:rPr>
          <w:lang w:val="en-US"/>
        </w:rPr>
        <w:t>mobil</w:t>
      </w:r>
      <w:proofErr w:type="spellEnd"/>
      <w:r w:rsidRPr="000D7A33">
        <w:rPr>
          <w:lang w:val="en-US"/>
        </w:rPr>
        <w:t xml:space="preserve"> </w:t>
      </w:r>
      <w:proofErr w:type="spellStart"/>
      <w:r w:rsidRPr="000D7A33">
        <w:rPr>
          <w:lang w:val="en-US"/>
        </w:rPr>
        <w:t>mutfak</w:t>
      </w:r>
      <w:proofErr w:type="spellEnd"/>
      <w:r w:rsidRPr="000D7A33">
        <w:rPr>
          <w:lang w:val="en-US"/>
        </w:rPr>
        <w:t xml:space="preserve">, </w:t>
      </w:r>
      <w:proofErr w:type="spellStart"/>
      <w:r w:rsidRPr="000D7A33">
        <w:rPr>
          <w:lang w:val="en-US"/>
        </w:rPr>
        <w:t>afet</w:t>
      </w:r>
      <w:proofErr w:type="spellEnd"/>
      <w:r w:rsidRPr="000D7A33">
        <w:rPr>
          <w:lang w:val="en-US"/>
        </w:rPr>
        <w:t xml:space="preserve"> </w:t>
      </w:r>
      <w:proofErr w:type="spellStart"/>
      <w:r w:rsidRPr="000D7A33">
        <w:rPr>
          <w:lang w:val="en-US"/>
        </w:rPr>
        <w:t>konteyneri</w:t>
      </w:r>
      <w:proofErr w:type="spellEnd"/>
      <w:r w:rsidRPr="000D7A33">
        <w:rPr>
          <w:lang w:val="en-US"/>
        </w:rPr>
        <w:t xml:space="preserve"> </w:t>
      </w:r>
      <w:proofErr w:type="spellStart"/>
      <w:r w:rsidRPr="000D7A33">
        <w:rPr>
          <w:lang w:val="en-US"/>
        </w:rPr>
        <w:t>alımı</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bunların</w:t>
      </w:r>
      <w:proofErr w:type="spellEnd"/>
      <w:r w:rsidRPr="000D7A33">
        <w:rPr>
          <w:lang w:val="en-US"/>
        </w:rPr>
        <w:t xml:space="preserve"> </w:t>
      </w:r>
      <w:proofErr w:type="spellStart"/>
      <w:r w:rsidRPr="000D7A33">
        <w:rPr>
          <w:lang w:val="en-US"/>
        </w:rPr>
        <w:t>taşınması</w:t>
      </w:r>
      <w:proofErr w:type="spellEnd"/>
      <w:r w:rsidRPr="000D7A33">
        <w:rPr>
          <w:lang w:val="en-US"/>
        </w:rPr>
        <w:t xml:space="preserve">, </w:t>
      </w:r>
      <w:proofErr w:type="spellStart"/>
      <w:r w:rsidRPr="000D7A33">
        <w:rPr>
          <w:lang w:val="en-US"/>
        </w:rPr>
        <w:t>kurulması</w:t>
      </w:r>
      <w:proofErr w:type="spellEnd"/>
      <w:r w:rsidRPr="000D7A33">
        <w:rPr>
          <w:lang w:val="en-US"/>
        </w:rPr>
        <w:t xml:space="preserve"> </w:t>
      </w:r>
      <w:proofErr w:type="spellStart"/>
      <w:r w:rsidRPr="000D7A33">
        <w:rPr>
          <w:lang w:val="en-US"/>
        </w:rPr>
        <w:t>hizmeti</w:t>
      </w:r>
      <w:proofErr w:type="spellEnd"/>
      <w:r w:rsidRPr="000D7A33">
        <w:rPr>
          <w:lang w:val="en-US"/>
        </w:rPr>
        <w:t xml:space="preserve"> </w:t>
      </w:r>
      <w:proofErr w:type="spellStart"/>
      <w:r w:rsidRPr="000D7A33">
        <w:rPr>
          <w:lang w:val="en-US"/>
        </w:rPr>
        <w:t>alımı</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kapsamındadır</w:t>
      </w:r>
      <w:proofErr w:type="spellEnd"/>
      <w:r w:rsidRPr="000D7A33">
        <w:rPr>
          <w:lang w:val="en-US"/>
        </w:rPr>
        <w:t>.</w:t>
      </w:r>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 xml:space="preserve">10.2. </w:t>
      </w:r>
      <w:proofErr w:type="spellStart"/>
      <w:r w:rsidRPr="000D7A33">
        <w:rPr>
          <w:b/>
          <w:lang w:val="en-US"/>
        </w:rPr>
        <w:t>İstisnanın</w:t>
      </w:r>
      <w:proofErr w:type="spellEnd"/>
      <w:r w:rsidRPr="000D7A33">
        <w:rPr>
          <w:b/>
          <w:lang w:val="en-US"/>
        </w:rPr>
        <w:t xml:space="preserve"> </w:t>
      </w:r>
      <w:proofErr w:type="spellStart"/>
      <w:r w:rsidRPr="000D7A33">
        <w:rPr>
          <w:b/>
          <w:lang w:val="en-US"/>
        </w:rPr>
        <w:t>Uygulanması</w:t>
      </w:r>
      <w:proofErr w:type="spellEnd"/>
    </w:p>
    <w:p w:rsidR="000D7A33" w:rsidRPr="000D7A33" w:rsidRDefault="000D7A33" w:rsidP="000D7A33">
      <w:pPr>
        <w:spacing w:line="280" w:lineRule="atLeast"/>
        <w:jc w:val="both"/>
        <w:rPr>
          <w:lang w:val="en-US"/>
        </w:rPr>
      </w:pPr>
      <w:r w:rsidRPr="000D7A33">
        <w:rPr>
          <w:lang w:val="en-US"/>
        </w:rPr>
        <w:t xml:space="preserve">3065 </w:t>
      </w:r>
      <w:proofErr w:type="spellStart"/>
      <w:r w:rsidRPr="000D7A33">
        <w:rPr>
          <w:lang w:val="en-US"/>
        </w:rPr>
        <w:t>sayılı</w:t>
      </w:r>
      <w:proofErr w:type="spellEnd"/>
      <w:r w:rsidRPr="000D7A33">
        <w:rPr>
          <w:lang w:val="en-US"/>
        </w:rPr>
        <w:t xml:space="preserve"> </w:t>
      </w:r>
      <w:proofErr w:type="spellStart"/>
      <w:r w:rsidRPr="000D7A33">
        <w:rPr>
          <w:lang w:val="en-US"/>
        </w:rPr>
        <w:t>Kanunun</w:t>
      </w:r>
      <w:proofErr w:type="spellEnd"/>
      <w:r w:rsidRPr="000D7A33">
        <w:rPr>
          <w:lang w:val="en-US"/>
        </w:rPr>
        <w:t xml:space="preserve"> 13 </w:t>
      </w:r>
      <w:proofErr w:type="spellStart"/>
      <w:r w:rsidRPr="000D7A33">
        <w:rPr>
          <w:lang w:val="en-US"/>
        </w:rPr>
        <w:t>üncü</w:t>
      </w:r>
      <w:proofErr w:type="spellEnd"/>
      <w:r w:rsidRPr="000D7A33">
        <w:rPr>
          <w:lang w:val="en-US"/>
        </w:rPr>
        <w:t xml:space="preserve"> </w:t>
      </w:r>
      <w:proofErr w:type="spellStart"/>
      <w:r w:rsidRPr="000D7A33">
        <w:rPr>
          <w:lang w:val="en-US"/>
        </w:rPr>
        <w:t>maddesinin</w:t>
      </w:r>
      <w:proofErr w:type="spellEnd"/>
      <w:r w:rsidRPr="000D7A33">
        <w:rPr>
          <w:lang w:val="en-US"/>
        </w:rPr>
        <w:t xml:space="preserve"> </w:t>
      </w:r>
      <w:proofErr w:type="spellStart"/>
      <w:r w:rsidRPr="000D7A33">
        <w:rPr>
          <w:lang w:val="en-US"/>
        </w:rPr>
        <w:t>birinci</w:t>
      </w:r>
      <w:proofErr w:type="spellEnd"/>
      <w:r w:rsidRPr="000D7A33">
        <w:rPr>
          <w:lang w:val="en-US"/>
        </w:rPr>
        <w:t xml:space="preserve"> </w:t>
      </w:r>
      <w:proofErr w:type="spellStart"/>
      <w:r w:rsidRPr="000D7A33">
        <w:rPr>
          <w:lang w:val="en-US"/>
        </w:rPr>
        <w:t>fıkrasının</w:t>
      </w:r>
      <w:proofErr w:type="spellEnd"/>
      <w:r w:rsidRPr="000D7A33">
        <w:rPr>
          <w:lang w:val="en-US"/>
        </w:rPr>
        <w:t xml:space="preserve"> (h) </w:t>
      </w:r>
      <w:proofErr w:type="spellStart"/>
      <w:r w:rsidRPr="000D7A33">
        <w:rPr>
          <w:lang w:val="en-US"/>
        </w:rPr>
        <w:t>bendinde</w:t>
      </w:r>
      <w:proofErr w:type="spellEnd"/>
      <w:r w:rsidRPr="000D7A33">
        <w:rPr>
          <w:lang w:val="en-US"/>
        </w:rPr>
        <w:t xml:space="preserve"> </w:t>
      </w:r>
      <w:proofErr w:type="spellStart"/>
      <w:r w:rsidRPr="000D7A33">
        <w:rPr>
          <w:lang w:val="en-US"/>
        </w:rPr>
        <w:t>yer</w:t>
      </w:r>
      <w:proofErr w:type="spellEnd"/>
      <w:r w:rsidRPr="000D7A33">
        <w:rPr>
          <w:lang w:val="en-US"/>
        </w:rPr>
        <w:t xml:space="preserve"> </w:t>
      </w:r>
      <w:proofErr w:type="spellStart"/>
      <w:proofErr w:type="gramStart"/>
      <w:r w:rsidRPr="000D7A33">
        <w:rPr>
          <w:lang w:val="en-US"/>
        </w:rPr>
        <w:t>alan</w:t>
      </w:r>
      <w:proofErr w:type="spellEnd"/>
      <w:proofErr w:type="gramEnd"/>
      <w:r w:rsidRPr="000D7A33">
        <w:rPr>
          <w:lang w:val="en-US"/>
        </w:rPr>
        <w:t xml:space="preserve"> </w:t>
      </w:r>
      <w:proofErr w:type="spellStart"/>
      <w:r w:rsidRPr="000D7A33">
        <w:rPr>
          <w:lang w:val="en-US"/>
        </w:rPr>
        <w:t>düzenleme</w:t>
      </w:r>
      <w:proofErr w:type="spellEnd"/>
      <w:r w:rsidRPr="000D7A33">
        <w:rPr>
          <w:lang w:val="en-US"/>
        </w:rPr>
        <w:t xml:space="preserve"> tam </w:t>
      </w:r>
      <w:proofErr w:type="spellStart"/>
      <w:r w:rsidRPr="000D7A33">
        <w:rPr>
          <w:lang w:val="en-US"/>
        </w:rPr>
        <w:t>istisna</w:t>
      </w:r>
      <w:proofErr w:type="spellEnd"/>
      <w:r w:rsidRPr="000D7A33">
        <w:rPr>
          <w:lang w:val="en-US"/>
        </w:rPr>
        <w:t xml:space="preserve"> </w:t>
      </w:r>
      <w:proofErr w:type="spellStart"/>
      <w:r w:rsidRPr="000D7A33">
        <w:rPr>
          <w:lang w:val="en-US"/>
        </w:rPr>
        <w:t>mahiyetindedir</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proofErr w:type="gramStart"/>
      <w:r w:rsidRPr="000D7A33">
        <w:rPr>
          <w:lang w:val="en-US"/>
        </w:rPr>
        <w:t>temin</w:t>
      </w:r>
      <w:proofErr w:type="spellEnd"/>
      <w:proofErr w:type="gramEnd"/>
      <w:r w:rsidRPr="000D7A33">
        <w:rPr>
          <w:lang w:val="en-US"/>
        </w:rPr>
        <w:t xml:space="preserve"> </w:t>
      </w:r>
      <w:proofErr w:type="spellStart"/>
      <w:r w:rsidRPr="000D7A33">
        <w:rPr>
          <w:lang w:val="en-US"/>
        </w:rPr>
        <w:t>edeceği</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hizmete</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liste</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birlikte</w:t>
      </w:r>
      <w:proofErr w:type="spellEnd"/>
      <w:r w:rsidRPr="000D7A33">
        <w:rPr>
          <w:lang w:val="en-US"/>
        </w:rPr>
        <w:t xml:space="preserve"> </w:t>
      </w:r>
      <w:proofErr w:type="spellStart"/>
      <w:r w:rsidRPr="000D7A33">
        <w:rPr>
          <w:lang w:val="en-US"/>
        </w:rPr>
        <w:t>bağlı</w:t>
      </w:r>
      <w:proofErr w:type="spellEnd"/>
      <w:r w:rsidRPr="000D7A33">
        <w:rPr>
          <w:lang w:val="en-US"/>
        </w:rPr>
        <w:t xml:space="preserve"> </w:t>
      </w:r>
      <w:proofErr w:type="spellStart"/>
      <w:r w:rsidRPr="000D7A33">
        <w:rPr>
          <w:lang w:val="en-US"/>
        </w:rPr>
        <w:t>olduğu</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dairesine</w:t>
      </w:r>
      <w:proofErr w:type="spellEnd"/>
      <w:r w:rsidRPr="000D7A33">
        <w:rPr>
          <w:lang w:val="en-US"/>
        </w:rPr>
        <w:t xml:space="preserve"> </w:t>
      </w:r>
      <w:proofErr w:type="spellStart"/>
      <w:r w:rsidRPr="000D7A33">
        <w:rPr>
          <w:lang w:val="en-US"/>
        </w:rPr>
        <w:t>başvurur</w:t>
      </w:r>
      <w:proofErr w:type="spellEnd"/>
      <w:r w:rsidRPr="000D7A33">
        <w:rPr>
          <w:lang w:val="en-US"/>
        </w:rPr>
        <w:t xml:space="preserve">. Bu </w:t>
      </w:r>
      <w:proofErr w:type="spellStart"/>
      <w:r w:rsidRPr="000D7A33">
        <w:rPr>
          <w:lang w:val="en-US"/>
        </w:rPr>
        <w:t>başvuru</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dairesi</w:t>
      </w:r>
      <w:proofErr w:type="spellEnd"/>
      <w:r w:rsidRPr="000D7A33">
        <w:rPr>
          <w:lang w:val="en-US"/>
        </w:rPr>
        <w:t xml:space="preserve"> </w:t>
      </w:r>
      <w:proofErr w:type="spellStart"/>
      <w:r w:rsidRPr="000D7A33">
        <w:rPr>
          <w:lang w:val="en-US"/>
        </w:rPr>
        <w:t>tarafından</w:t>
      </w:r>
      <w:proofErr w:type="spellEnd"/>
      <w:r w:rsidRPr="000D7A33">
        <w:rPr>
          <w:lang w:val="en-US"/>
        </w:rPr>
        <w:t xml:space="preserve"> </w:t>
      </w:r>
      <w:proofErr w:type="spellStart"/>
      <w:r w:rsidRPr="000D7A33">
        <w:rPr>
          <w:lang w:val="en-US"/>
        </w:rPr>
        <w:t>değerlendirilerek</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alımlarında</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uygulanacağına</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(EK</w:t>
      </w:r>
      <w:proofErr w:type="gramStart"/>
      <w:r w:rsidRPr="000D7A33">
        <w:rPr>
          <w:lang w:val="en-US"/>
        </w:rPr>
        <w:t>:22</w:t>
      </w:r>
      <w:proofErr w:type="gram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Derneğine</w:t>
      </w:r>
      <w:proofErr w:type="spellEnd"/>
      <w:r w:rsidRPr="000D7A33">
        <w:rPr>
          <w:lang w:val="en-US"/>
        </w:rPr>
        <w:t xml:space="preserve"> </w:t>
      </w:r>
      <w:proofErr w:type="spellStart"/>
      <w:r w:rsidRPr="000D7A33">
        <w:rPr>
          <w:lang w:val="en-US"/>
        </w:rPr>
        <w:t>verilir</w:t>
      </w:r>
      <w:proofErr w:type="spellEnd"/>
      <w:r w:rsidRPr="000D7A33">
        <w:rPr>
          <w:lang w:val="en-US"/>
        </w:rPr>
        <w:t xml:space="preserve"> </w:t>
      </w:r>
      <w:proofErr w:type="spellStart"/>
      <w:r w:rsidRPr="000D7A33">
        <w:rPr>
          <w:lang w:val="en-US"/>
        </w:rPr>
        <w:t>ve</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listesi</w:t>
      </w:r>
      <w:proofErr w:type="spellEnd"/>
      <w:r w:rsidRPr="000D7A33">
        <w:rPr>
          <w:lang w:val="en-US"/>
        </w:rPr>
        <w:t xml:space="preserve"> </w:t>
      </w:r>
      <w:proofErr w:type="spellStart"/>
      <w:r w:rsidRPr="000D7A33">
        <w:rPr>
          <w:lang w:val="en-US"/>
        </w:rPr>
        <w:t>onaylanır</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w:t>
      </w:r>
      <w:proofErr w:type="spellStart"/>
      <w:r w:rsidRPr="000D7A33">
        <w:rPr>
          <w:lang w:val="en-US"/>
        </w:rPr>
        <w:t>şubelerinin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proofErr w:type="gramStart"/>
      <w:r w:rsidRPr="000D7A33">
        <w:rPr>
          <w:lang w:val="en-US"/>
        </w:rPr>
        <w:t>temin</w:t>
      </w:r>
      <w:proofErr w:type="spellEnd"/>
      <w:proofErr w:type="gramEnd"/>
      <w:r w:rsidRPr="000D7A33">
        <w:rPr>
          <w:lang w:val="en-US"/>
        </w:rPr>
        <w:t xml:space="preserve"> </w:t>
      </w:r>
      <w:proofErr w:type="spellStart"/>
      <w:r w:rsidRPr="000D7A33">
        <w:rPr>
          <w:lang w:val="en-US"/>
        </w:rPr>
        <w:t>edeceği</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hizmetlere</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başvuru</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şubelerin</w:t>
      </w:r>
      <w:proofErr w:type="spellEnd"/>
      <w:r w:rsidRPr="000D7A33">
        <w:rPr>
          <w:lang w:val="en-US"/>
        </w:rPr>
        <w:t xml:space="preserve"> </w:t>
      </w:r>
      <w:proofErr w:type="spellStart"/>
      <w:r w:rsidRPr="000D7A33">
        <w:rPr>
          <w:lang w:val="en-US"/>
        </w:rPr>
        <w:t>muhtasar</w:t>
      </w:r>
      <w:proofErr w:type="spellEnd"/>
      <w:r w:rsidRPr="000D7A33">
        <w:rPr>
          <w:lang w:val="en-US"/>
        </w:rPr>
        <w:t xml:space="preserve"> </w:t>
      </w:r>
      <w:proofErr w:type="spellStart"/>
      <w:r w:rsidRPr="000D7A33">
        <w:rPr>
          <w:lang w:val="en-US"/>
        </w:rPr>
        <w:t>beyanname</w:t>
      </w:r>
      <w:proofErr w:type="spellEnd"/>
      <w:r w:rsidRPr="000D7A33">
        <w:rPr>
          <w:lang w:val="en-US"/>
        </w:rPr>
        <w:t xml:space="preserve"> </w:t>
      </w:r>
      <w:proofErr w:type="spellStart"/>
      <w:r w:rsidRPr="000D7A33">
        <w:rPr>
          <w:lang w:val="en-US"/>
        </w:rPr>
        <w:t>yönünden</w:t>
      </w:r>
      <w:proofErr w:type="spellEnd"/>
      <w:r w:rsidRPr="000D7A33">
        <w:rPr>
          <w:lang w:val="en-US"/>
        </w:rPr>
        <w:t xml:space="preserve"> </w:t>
      </w:r>
      <w:proofErr w:type="spellStart"/>
      <w:r w:rsidRPr="000D7A33">
        <w:rPr>
          <w:lang w:val="en-US"/>
        </w:rPr>
        <w:t>bağlı</w:t>
      </w:r>
      <w:proofErr w:type="spellEnd"/>
      <w:r w:rsidRPr="000D7A33">
        <w:rPr>
          <w:lang w:val="en-US"/>
        </w:rPr>
        <w:t xml:space="preserve"> </w:t>
      </w:r>
      <w:proofErr w:type="spellStart"/>
      <w:r w:rsidRPr="000D7A33">
        <w:rPr>
          <w:lang w:val="en-US"/>
        </w:rPr>
        <w:t>oldukları</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dairelerine</w:t>
      </w:r>
      <w:proofErr w:type="spellEnd"/>
      <w:r w:rsidRPr="000D7A33">
        <w:rPr>
          <w:lang w:val="en-US"/>
        </w:rPr>
        <w:t xml:space="preserve"> </w:t>
      </w:r>
      <w:proofErr w:type="spellStart"/>
      <w:r w:rsidRPr="000D7A33">
        <w:rPr>
          <w:lang w:val="en-US"/>
        </w:rPr>
        <w:t>yapılması</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dairelerince</w:t>
      </w:r>
      <w:proofErr w:type="spellEnd"/>
      <w:r w:rsidRPr="000D7A33">
        <w:rPr>
          <w:lang w:val="en-US"/>
        </w:rPr>
        <w:t xml:space="preserve"> </w:t>
      </w:r>
      <w:proofErr w:type="spellStart"/>
      <w:r w:rsidRPr="000D7A33">
        <w:rPr>
          <w:lang w:val="en-US"/>
        </w:rPr>
        <w:t>verilir</w:t>
      </w:r>
      <w:proofErr w:type="spellEnd"/>
      <w:r w:rsidRPr="000D7A33">
        <w:rPr>
          <w:lang w:val="en-US"/>
        </w:rPr>
        <w:t xml:space="preserve">. </w:t>
      </w:r>
      <w:proofErr w:type="spellStart"/>
      <w:proofErr w:type="gramStart"/>
      <w:r w:rsidRPr="000D7A33">
        <w:rPr>
          <w:lang w:val="en-US"/>
        </w:rPr>
        <w:t>Vergi</w:t>
      </w:r>
      <w:proofErr w:type="spellEnd"/>
      <w:r w:rsidRPr="000D7A33">
        <w:rPr>
          <w:lang w:val="en-US"/>
        </w:rPr>
        <w:t xml:space="preserve"> </w:t>
      </w:r>
      <w:proofErr w:type="spellStart"/>
      <w:r w:rsidRPr="000D7A33">
        <w:rPr>
          <w:lang w:val="en-US"/>
        </w:rPr>
        <w:t>dairesinden</w:t>
      </w:r>
      <w:proofErr w:type="spellEnd"/>
      <w:r w:rsidRPr="000D7A33">
        <w:rPr>
          <w:lang w:val="en-US"/>
        </w:rPr>
        <w:t xml:space="preserve"> </w:t>
      </w:r>
      <w:proofErr w:type="spellStart"/>
      <w:r w:rsidRPr="000D7A33">
        <w:rPr>
          <w:lang w:val="en-US"/>
        </w:rPr>
        <w:t>alınan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onaylı</w:t>
      </w:r>
      <w:proofErr w:type="spellEnd"/>
      <w:r w:rsidRPr="000D7A33">
        <w:rPr>
          <w:lang w:val="en-US"/>
        </w:rPr>
        <w:t xml:space="preserve"> </w:t>
      </w:r>
      <w:proofErr w:type="spellStart"/>
      <w:r w:rsidRPr="000D7A33">
        <w:rPr>
          <w:lang w:val="en-US"/>
        </w:rPr>
        <w:t>liste</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w:t>
      </w:r>
      <w:proofErr w:type="spellEnd"/>
      <w:r w:rsidRPr="000D7A33">
        <w:rPr>
          <w:lang w:val="en-US"/>
        </w:rPr>
        <w:t xml:space="preserve"> </w:t>
      </w:r>
      <w:proofErr w:type="spellStart"/>
      <w:r w:rsidRPr="000D7A33">
        <w:rPr>
          <w:lang w:val="en-US"/>
        </w:rPr>
        <w:t>tarafından</w:t>
      </w:r>
      <w:proofErr w:type="spellEnd"/>
      <w:r w:rsidRPr="000D7A33">
        <w:rPr>
          <w:lang w:val="en-US"/>
        </w:rPr>
        <w:t xml:space="preserve"> </w:t>
      </w:r>
      <w:proofErr w:type="spellStart"/>
      <w:r w:rsidRPr="000D7A33">
        <w:rPr>
          <w:lang w:val="en-US"/>
        </w:rPr>
        <w:t>satıcılara</w:t>
      </w:r>
      <w:proofErr w:type="spellEnd"/>
      <w:r w:rsidRPr="000D7A33">
        <w:rPr>
          <w:lang w:val="en-US"/>
        </w:rPr>
        <w:t xml:space="preserve"> </w:t>
      </w:r>
      <w:proofErr w:type="spellStart"/>
      <w:r w:rsidRPr="000D7A33">
        <w:rPr>
          <w:lang w:val="en-US"/>
        </w:rPr>
        <w:t>ibraz</w:t>
      </w:r>
      <w:proofErr w:type="spellEnd"/>
      <w:r w:rsidRPr="000D7A33">
        <w:rPr>
          <w:lang w:val="en-US"/>
        </w:rPr>
        <w:t xml:space="preserve"> </w:t>
      </w:r>
      <w:proofErr w:type="spellStart"/>
      <w:r w:rsidRPr="000D7A33">
        <w:rPr>
          <w:lang w:val="en-US"/>
        </w:rPr>
        <w:t>edilerek</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uygulanması</w:t>
      </w:r>
      <w:proofErr w:type="spellEnd"/>
      <w:r w:rsidRPr="000D7A33">
        <w:rPr>
          <w:lang w:val="en-US"/>
        </w:rPr>
        <w:t xml:space="preserve"> </w:t>
      </w:r>
      <w:proofErr w:type="spellStart"/>
      <w:r w:rsidRPr="000D7A33">
        <w:rPr>
          <w:lang w:val="en-US"/>
        </w:rPr>
        <w:t>sağlanır</w:t>
      </w:r>
      <w:proofErr w:type="spellEnd"/>
      <w:r w:rsidRPr="000D7A33">
        <w:rPr>
          <w:lang w:val="en-US"/>
        </w:rPr>
        <w:t>.</w:t>
      </w:r>
      <w:proofErr w:type="gramEnd"/>
      <w:r w:rsidRPr="000D7A33">
        <w:rPr>
          <w:lang w:val="en-US"/>
        </w:rPr>
        <w:t xml:space="preserve"> </w:t>
      </w:r>
      <w:proofErr w:type="spellStart"/>
      <w:proofErr w:type="gramStart"/>
      <w:r w:rsidRPr="000D7A33">
        <w:rPr>
          <w:lang w:val="en-US"/>
        </w:rPr>
        <w:t>Satıcı</w:t>
      </w:r>
      <w:proofErr w:type="spellEnd"/>
      <w:r w:rsidRPr="000D7A33">
        <w:rPr>
          <w:lang w:val="en-US"/>
        </w:rPr>
        <w:t xml:space="preserve"> firma </w:t>
      </w:r>
      <w:proofErr w:type="spellStart"/>
      <w:r w:rsidRPr="000D7A33">
        <w:rPr>
          <w:lang w:val="en-US"/>
        </w:rPr>
        <w:t>bu</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eki</w:t>
      </w:r>
      <w:proofErr w:type="spellEnd"/>
      <w:r w:rsidRPr="000D7A33">
        <w:rPr>
          <w:lang w:val="en-US"/>
        </w:rPr>
        <w:t xml:space="preserve"> </w:t>
      </w:r>
      <w:proofErr w:type="spellStart"/>
      <w:r w:rsidRPr="000D7A33">
        <w:rPr>
          <w:lang w:val="en-US"/>
        </w:rPr>
        <w:t>listeyi</w:t>
      </w:r>
      <w:proofErr w:type="spellEnd"/>
      <w:r w:rsidRPr="000D7A33">
        <w:rPr>
          <w:lang w:val="en-US"/>
        </w:rPr>
        <w:t xml:space="preserve"> 213 </w:t>
      </w:r>
      <w:proofErr w:type="spellStart"/>
      <w:r w:rsidRPr="000D7A33">
        <w:rPr>
          <w:lang w:val="en-US"/>
        </w:rPr>
        <w:t>sayılı</w:t>
      </w:r>
      <w:proofErr w:type="spellEnd"/>
      <w:r w:rsidRPr="000D7A33">
        <w:rPr>
          <w:lang w:val="en-US"/>
        </w:rPr>
        <w:t xml:space="preserve"> </w:t>
      </w:r>
      <w:proofErr w:type="spellStart"/>
      <w:r w:rsidRPr="000D7A33">
        <w:rPr>
          <w:lang w:val="en-US"/>
        </w:rPr>
        <w:t>Kanunun</w:t>
      </w:r>
      <w:proofErr w:type="spellEnd"/>
      <w:r w:rsidRPr="000D7A33">
        <w:rPr>
          <w:lang w:val="en-US"/>
        </w:rPr>
        <w:t xml:space="preserve"> </w:t>
      </w:r>
      <w:proofErr w:type="spellStart"/>
      <w:r w:rsidRPr="000D7A33">
        <w:rPr>
          <w:lang w:val="en-US"/>
        </w:rPr>
        <w:t>muhafaza</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ibraz</w:t>
      </w:r>
      <w:proofErr w:type="spellEnd"/>
      <w:r w:rsidRPr="000D7A33">
        <w:rPr>
          <w:lang w:val="en-US"/>
        </w:rPr>
        <w:t xml:space="preserve"> </w:t>
      </w:r>
      <w:proofErr w:type="spellStart"/>
      <w:r w:rsidRPr="000D7A33">
        <w:rPr>
          <w:lang w:val="en-US"/>
        </w:rPr>
        <w:t>hükümlerine</w:t>
      </w:r>
      <w:proofErr w:type="spellEnd"/>
      <w:r w:rsidRPr="000D7A33">
        <w:rPr>
          <w:lang w:val="en-US"/>
        </w:rPr>
        <w:t xml:space="preserve"> </w:t>
      </w:r>
      <w:proofErr w:type="spellStart"/>
      <w:r w:rsidRPr="000D7A33">
        <w:rPr>
          <w:lang w:val="en-US"/>
        </w:rPr>
        <w:t>göre</w:t>
      </w:r>
      <w:proofErr w:type="spellEnd"/>
      <w:r w:rsidRPr="000D7A33">
        <w:rPr>
          <w:lang w:val="en-US"/>
        </w:rPr>
        <w:t xml:space="preserve"> </w:t>
      </w:r>
      <w:proofErr w:type="spellStart"/>
      <w:r w:rsidRPr="000D7A33">
        <w:rPr>
          <w:lang w:val="en-US"/>
        </w:rPr>
        <w:t>saklar</w:t>
      </w:r>
      <w:proofErr w:type="spellEnd"/>
      <w:r w:rsidRPr="000D7A33">
        <w:rPr>
          <w:lang w:val="en-US"/>
        </w:rPr>
        <w:t>.</w:t>
      </w:r>
      <w:proofErr w:type="gramEnd"/>
    </w:p>
    <w:p w:rsidR="000D7A33" w:rsidRPr="000D7A33" w:rsidRDefault="000D7A33" w:rsidP="000D7A33">
      <w:pPr>
        <w:spacing w:line="280" w:lineRule="atLeast"/>
        <w:jc w:val="both"/>
        <w:rPr>
          <w:lang w:val="en-US"/>
        </w:rPr>
      </w:pPr>
      <w:proofErr w:type="spellStart"/>
      <w:r w:rsidRPr="000D7A33">
        <w:rPr>
          <w:lang w:val="en-US"/>
        </w:rPr>
        <w:t>İstisna</w:t>
      </w:r>
      <w:proofErr w:type="spellEnd"/>
      <w:r w:rsidRPr="000D7A33">
        <w:rPr>
          <w:lang w:val="en-US"/>
        </w:rPr>
        <w:t xml:space="preserve"> </w:t>
      </w:r>
      <w:proofErr w:type="spellStart"/>
      <w:r w:rsidRPr="000D7A33">
        <w:rPr>
          <w:lang w:val="en-US"/>
        </w:rPr>
        <w:t>kapsamındaki</w:t>
      </w:r>
      <w:proofErr w:type="spellEnd"/>
      <w:r w:rsidRPr="000D7A33">
        <w:rPr>
          <w:lang w:val="en-US"/>
        </w:rPr>
        <w:t xml:space="preserve"> </w:t>
      </w:r>
      <w:proofErr w:type="spellStart"/>
      <w:r w:rsidRPr="000D7A33">
        <w:rPr>
          <w:lang w:val="en-US"/>
        </w:rPr>
        <w:t>malların</w:t>
      </w:r>
      <w:proofErr w:type="spellEnd"/>
      <w:r w:rsidRPr="000D7A33">
        <w:rPr>
          <w:lang w:val="en-US"/>
        </w:rPr>
        <w:t xml:space="preserve"> </w:t>
      </w:r>
      <w:proofErr w:type="spellStart"/>
      <w:r w:rsidRPr="000D7A33">
        <w:rPr>
          <w:lang w:val="en-US"/>
        </w:rPr>
        <w:t>ithalat</w:t>
      </w:r>
      <w:proofErr w:type="spellEnd"/>
      <w:r w:rsidRPr="000D7A33">
        <w:rPr>
          <w:lang w:val="en-US"/>
        </w:rPr>
        <w:t xml:space="preserve"> </w:t>
      </w:r>
      <w:proofErr w:type="spellStart"/>
      <w:r w:rsidRPr="000D7A33">
        <w:rPr>
          <w:lang w:val="en-US"/>
        </w:rPr>
        <w:t>yoluyla</w:t>
      </w:r>
      <w:proofErr w:type="spellEnd"/>
      <w:r w:rsidRPr="000D7A33">
        <w:rPr>
          <w:lang w:val="en-US"/>
        </w:rPr>
        <w:t xml:space="preserve"> </w:t>
      </w:r>
      <w:proofErr w:type="spellStart"/>
      <w:proofErr w:type="gramStart"/>
      <w:r w:rsidRPr="000D7A33">
        <w:rPr>
          <w:lang w:val="en-US"/>
        </w:rPr>
        <w:t>temin</w:t>
      </w:r>
      <w:proofErr w:type="spellEnd"/>
      <w:proofErr w:type="gramEnd"/>
      <w:r w:rsidRPr="000D7A33">
        <w:rPr>
          <w:lang w:val="en-US"/>
        </w:rPr>
        <w:t xml:space="preserve"> </w:t>
      </w:r>
      <w:proofErr w:type="spellStart"/>
      <w:r w:rsidRPr="000D7A33">
        <w:rPr>
          <w:lang w:val="en-US"/>
        </w:rPr>
        <w:t>edilmesi</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eki</w:t>
      </w:r>
      <w:proofErr w:type="spellEnd"/>
      <w:r w:rsidRPr="000D7A33">
        <w:rPr>
          <w:lang w:val="en-US"/>
        </w:rPr>
        <w:t xml:space="preserve"> </w:t>
      </w:r>
      <w:proofErr w:type="spellStart"/>
      <w:r w:rsidRPr="000D7A33">
        <w:rPr>
          <w:lang w:val="en-US"/>
        </w:rPr>
        <w:t>onaylı</w:t>
      </w:r>
      <w:proofErr w:type="spellEnd"/>
      <w:r w:rsidRPr="000D7A33">
        <w:rPr>
          <w:lang w:val="en-US"/>
        </w:rPr>
        <w:t xml:space="preserve"> </w:t>
      </w:r>
      <w:proofErr w:type="spellStart"/>
      <w:r w:rsidRPr="000D7A33">
        <w:rPr>
          <w:lang w:val="en-US"/>
        </w:rPr>
        <w:t>liste</w:t>
      </w:r>
      <w:proofErr w:type="spellEnd"/>
      <w:r w:rsidRPr="000D7A33">
        <w:rPr>
          <w:lang w:val="en-US"/>
        </w:rPr>
        <w:t xml:space="preserve"> </w:t>
      </w:r>
      <w:proofErr w:type="spellStart"/>
      <w:r w:rsidRPr="000D7A33">
        <w:rPr>
          <w:lang w:val="en-US"/>
        </w:rPr>
        <w:t>ilgili</w:t>
      </w:r>
      <w:proofErr w:type="spellEnd"/>
      <w:r w:rsidRPr="000D7A33">
        <w:rPr>
          <w:lang w:val="en-US"/>
        </w:rPr>
        <w:t xml:space="preserve"> </w:t>
      </w:r>
      <w:proofErr w:type="spellStart"/>
      <w:r w:rsidRPr="000D7A33">
        <w:rPr>
          <w:lang w:val="en-US"/>
        </w:rPr>
        <w:t>gümrük</w:t>
      </w:r>
      <w:proofErr w:type="spellEnd"/>
      <w:r w:rsidRPr="000D7A33">
        <w:rPr>
          <w:lang w:val="en-US"/>
        </w:rPr>
        <w:t xml:space="preserve"> </w:t>
      </w:r>
      <w:proofErr w:type="spellStart"/>
      <w:r w:rsidRPr="000D7A33">
        <w:rPr>
          <w:lang w:val="en-US"/>
        </w:rPr>
        <w:t>idaresine</w:t>
      </w:r>
      <w:proofErr w:type="spellEnd"/>
      <w:r w:rsidRPr="000D7A33">
        <w:rPr>
          <w:lang w:val="en-US"/>
        </w:rPr>
        <w:t xml:space="preserve"> </w:t>
      </w:r>
      <w:proofErr w:type="spellStart"/>
      <w:r w:rsidRPr="000D7A33">
        <w:rPr>
          <w:lang w:val="en-US"/>
        </w:rPr>
        <w:t>ibraz</w:t>
      </w:r>
      <w:proofErr w:type="spellEnd"/>
      <w:r w:rsidRPr="000D7A33">
        <w:rPr>
          <w:lang w:val="en-US"/>
        </w:rPr>
        <w:t xml:space="preserve"> </w:t>
      </w:r>
      <w:proofErr w:type="spellStart"/>
      <w:r w:rsidRPr="000D7A33">
        <w:rPr>
          <w:lang w:val="en-US"/>
        </w:rPr>
        <w:t>edilmek</w:t>
      </w:r>
      <w:proofErr w:type="spellEnd"/>
      <w:r w:rsidRPr="000D7A33">
        <w:rPr>
          <w:lang w:val="en-US"/>
        </w:rPr>
        <w:t xml:space="preserve"> </w:t>
      </w:r>
      <w:proofErr w:type="spellStart"/>
      <w:r w:rsidRPr="000D7A33">
        <w:rPr>
          <w:lang w:val="en-US"/>
        </w:rPr>
        <w:t>suretiyle</w:t>
      </w:r>
      <w:proofErr w:type="spellEnd"/>
      <w:r w:rsidRPr="000D7A33">
        <w:rPr>
          <w:lang w:val="en-US"/>
        </w:rPr>
        <w:t xml:space="preserve"> </w:t>
      </w:r>
      <w:proofErr w:type="spellStart"/>
      <w:r w:rsidRPr="000D7A33">
        <w:rPr>
          <w:lang w:val="en-US"/>
        </w:rPr>
        <w:t>istisnanın</w:t>
      </w:r>
      <w:proofErr w:type="spellEnd"/>
      <w:r w:rsidRPr="000D7A33">
        <w:rPr>
          <w:lang w:val="en-US"/>
        </w:rPr>
        <w:t xml:space="preserve"> </w:t>
      </w:r>
      <w:proofErr w:type="spellStart"/>
      <w:r w:rsidRPr="000D7A33">
        <w:rPr>
          <w:lang w:val="en-US"/>
        </w:rPr>
        <w:t>uygulanması</w:t>
      </w:r>
      <w:proofErr w:type="spellEnd"/>
      <w:r w:rsidRPr="000D7A33">
        <w:rPr>
          <w:lang w:val="en-US"/>
        </w:rPr>
        <w:t xml:space="preserve"> </w:t>
      </w:r>
      <w:proofErr w:type="spellStart"/>
      <w:r w:rsidRPr="000D7A33">
        <w:rPr>
          <w:lang w:val="en-US"/>
        </w:rPr>
        <w:t>sağlanır</w:t>
      </w:r>
      <w:proofErr w:type="spellEnd"/>
      <w:r w:rsidRPr="000D7A33">
        <w:rPr>
          <w:lang w:val="en-US"/>
        </w:rPr>
        <w:t xml:space="preserve">. </w:t>
      </w:r>
    </w:p>
    <w:p w:rsidR="000D7A33" w:rsidRPr="000D7A33" w:rsidRDefault="000D7A33" w:rsidP="000D7A33">
      <w:pPr>
        <w:spacing w:line="280" w:lineRule="atLeast"/>
        <w:jc w:val="both"/>
        <w:rPr>
          <w:lang w:val="en-US"/>
        </w:rPr>
      </w:pPr>
      <w:proofErr w:type="spellStart"/>
      <w:proofErr w:type="gram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kapsamındaki</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hizmetlerinde</w:t>
      </w:r>
      <w:proofErr w:type="spellEnd"/>
      <w:r w:rsidRPr="000D7A33">
        <w:rPr>
          <w:lang w:val="en-US"/>
        </w:rPr>
        <w:t xml:space="preserve"> </w:t>
      </w:r>
      <w:proofErr w:type="spellStart"/>
      <w:r w:rsidRPr="000D7A33">
        <w:rPr>
          <w:lang w:val="en-US"/>
        </w:rPr>
        <w:t>ise</w:t>
      </w:r>
      <w:proofErr w:type="spellEnd"/>
      <w:r w:rsidRPr="000D7A33">
        <w:rPr>
          <w:lang w:val="en-US"/>
        </w:rPr>
        <w:t xml:space="preserve"> KDV </w:t>
      </w:r>
      <w:proofErr w:type="spellStart"/>
      <w:r w:rsidRPr="000D7A33">
        <w:rPr>
          <w:lang w:val="en-US"/>
        </w:rPr>
        <w:t>hesaplanmaz</w:t>
      </w:r>
      <w:proofErr w:type="spellEnd"/>
      <w:r w:rsidRPr="000D7A33">
        <w:rPr>
          <w:lang w:val="en-US"/>
        </w:rPr>
        <w:t>.</w:t>
      </w:r>
      <w:proofErr w:type="gramEnd"/>
    </w:p>
    <w:p w:rsidR="000D7A33" w:rsidRDefault="000D7A33" w:rsidP="000D7A33">
      <w:pPr>
        <w:spacing w:line="280" w:lineRule="atLeast"/>
        <w:jc w:val="both"/>
        <w:rPr>
          <w:lang w:val="en-US"/>
        </w:rPr>
      </w:pPr>
      <w:proofErr w:type="spellStart"/>
      <w:proofErr w:type="gramStart"/>
      <w:r w:rsidRPr="000D7A33">
        <w:rPr>
          <w:lang w:val="en-US"/>
        </w:rPr>
        <w:t>İstisna</w:t>
      </w:r>
      <w:proofErr w:type="spellEnd"/>
      <w:r w:rsidRPr="000D7A33">
        <w:rPr>
          <w:lang w:val="en-US"/>
        </w:rPr>
        <w:t xml:space="preserve"> </w:t>
      </w:r>
      <w:proofErr w:type="spellStart"/>
      <w:r w:rsidRPr="000D7A33">
        <w:rPr>
          <w:lang w:val="en-US"/>
        </w:rPr>
        <w:t>uygulanan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w:t>
      </w:r>
      <w:proofErr w:type="spellEnd"/>
      <w:r w:rsidRPr="000D7A33">
        <w:rPr>
          <w:lang w:val="en-US"/>
        </w:rPr>
        <w:t xml:space="preserve"> </w:t>
      </w:r>
      <w:proofErr w:type="spellStart"/>
      <w:r w:rsidRPr="000D7A33">
        <w:rPr>
          <w:lang w:val="en-US"/>
        </w:rPr>
        <w:t>nedeniyle</w:t>
      </w:r>
      <w:proofErr w:type="spellEnd"/>
      <w:r w:rsidRPr="000D7A33">
        <w:rPr>
          <w:lang w:val="en-US"/>
        </w:rPr>
        <w:t xml:space="preserve"> </w:t>
      </w:r>
      <w:proofErr w:type="spellStart"/>
      <w:r w:rsidRPr="000D7A33">
        <w:rPr>
          <w:lang w:val="en-US"/>
        </w:rPr>
        <w:t>yüklenilen</w:t>
      </w:r>
      <w:proofErr w:type="spellEnd"/>
      <w:r w:rsidRPr="000D7A33">
        <w:rPr>
          <w:lang w:val="en-US"/>
        </w:rPr>
        <w:t xml:space="preserve"> KDV, </w:t>
      </w:r>
      <w:proofErr w:type="spellStart"/>
      <w:r w:rsidRPr="000D7A33">
        <w:rPr>
          <w:lang w:val="en-US"/>
        </w:rPr>
        <w:t>satıcılar</w:t>
      </w:r>
      <w:proofErr w:type="spellEnd"/>
      <w:r w:rsidRPr="000D7A33">
        <w:rPr>
          <w:lang w:val="en-US"/>
        </w:rPr>
        <w:t xml:space="preserve"> </w:t>
      </w:r>
      <w:proofErr w:type="spellStart"/>
      <w:r w:rsidRPr="000D7A33">
        <w:rPr>
          <w:lang w:val="en-US"/>
        </w:rPr>
        <w:t>tarafından</w:t>
      </w:r>
      <w:proofErr w:type="spellEnd"/>
      <w:r w:rsidRPr="000D7A33">
        <w:rPr>
          <w:lang w:val="en-US"/>
        </w:rPr>
        <w:t xml:space="preserve"> </w:t>
      </w:r>
      <w:proofErr w:type="spellStart"/>
      <w:r w:rsidRPr="000D7A33">
        <w:rPr>
          <w:lang w:val="en-US"/>
        </w:rPr>
        <w:t>indirim</w:t>
      </w:r>
      <w:proofErr w:type="spellEnd"/>
      <w:r w:rsidRPr="000D7A33">
        <w:rPr>
          <w:lang w:val="en-US"/>
        </w:rPr>
        <w:t xml:space="preserve"> </w:t>
      </w:r>
      <w:proofErr w:type="spellStart"/>
      <w:r w:rsidRPr="000D7A33">
        <w:rPr>
          <w:lang w:val="en-US"/>
        </w:rPr>
        <w:t>konusu</w:t>
      </w:r>
      <w:proofErr w:type="spellEnd"/>
      <w:r w:rsidRPr="000D7A33">
        <w:rPr>
          <w:lang w:val="en-US"/>
        </w:rPr>
        <w:t xml:space="preserve"> </w:t>
      </w:r>
      <w:proofErr w:type="spellStart"/>
      <w:r w:rsidRPr="000D7A33">
        <w:rPr>
          <w:lang w:val="en-US"/>
        </w:rPr>
        <w:t>yapılabilir</w:t>
      </w:r>
      <w:proofErr w:type="spellEnd"/>
      <w:r w:rsidRPr="000D7A33">
        <w:rPr>
          <w:lang w:val="en-US"/>
        </w:rPr>
        <w:t>.</w:t>
      </w:r>
      <w:proofErr w:type="gramEnd"/>
      <w:r w:rsidRPr="000D7A33">
        <w:rPr>
          <w:lang w:val="en-US"/>
        </w:rPr>
        <w:t xml:space="preserve"> </w:t>
      </w:r>
      <w:proofErr w:type="spellStart"/>
      <w:proofErr w:type="gramStart"/>
      <w:r w:rsidRPr="000D7A33">
        <w:rPr>
          <w:lang w:val="en-US"/>
        </w:rPr>
        <w:t>İndirim</w:t>
      </w:r>
      <w:proofErr w:type="spellEnd"/>
      <w:r w:rsidRPr="000D7A33">
        <w:rPr>
          <w:lang w:val="en-US"/>
        </w:rPr>
        <w:t xml:space="preserve"> </w:t>
      </w:r>
      <w:proofErr w:type="spellStart"/>
      <w:r w:rsidRPr="000D7A33">
        <w:rPr>
          <w:lang w:val="en-US"/>
        </w:rPr>
        <w:t>yoluyla</w:t>
      </w:r>
      <w:proofErr w:type="spellEnd"/>
      <w:r w:rsidRPr="000D7A33">
        <w:rPr>
          <w:lang w:val="en-US"/>
        </w:rPr>
        <w:t xml:space="preserve"> </w:t>
      </w:r>
      <w:proofErr w:type="spellStart"/>
      <w:r w:rsidRPr="000D7A33">
        <w:rPr>
          <w:lang w:val="en-US"/>
        </w:rPr>
        <w:t>telafi</w:t>
      </w:r>
      <w:proofErr w:type="spellEnd"/>
      <w:r w:rsidRPr="000D7A33">
        <w:rPr>
          <w:lang w:val="en-US"/>
        </w:rPr>
        <w:t xml:space="preserve"> </w:t>
      </w:r>
      <w:proofErr w:type="spellStart"/>
      <w:r w:rsidRPr="000D7A33">
        <w:rPr>
          <w:lang w:val="en-US"/>
        </w:rPr>
        <w:t>edilemeyen</w:t>
      </w:r>
      <w:proofErr w:type="spellEnd"/>
      <w:r w:rsidRPr="000D7A33">
        <w:rPr>
          <w:lang w:val="en-US"/>
        </w:rPr>
        <w:t xml:space="preserve"> KDV </w:t>
      </w:r>
      <w:proofErr w:type="spellStart"/>
      <w:r w:rsidRPr="000D7A33">
        <w:rPr>
          <w:lang w:val="en-US"/>
        </w:rPr>
        <w:t>iade</w:t>
      </w:r>
      <w:proofErr w:type="spellEnd"/>
      <w:r w:rsidRPr="000D7A33">
        <w:rPr>
          <w:lang w:val="en-US"/>
        </w:rPr>
        <w:t xml:space="preserve"> </w:t>
      </w:r>
      <w:proofErr w:type="spellStart"/>
      <w:r w:rsidRPr="000D7A33">
        <w:rPr>
          <w:lang w:val="en-US"/>
        </w:rPr>
        <w:t>edilir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10.3</w:t>
      </w:r>
      <w:proofErr w:type="gramStart"/>
      <w:r w:rsidRPr="000D7A33">
        <w:rPr>
          <w:b/>
          <w:lang w:val="en-US"/>
        </w:rPr>
        <w:t>.Müteselsil</w:t>
      </w:r>
      <w:proofErr w:type="gramEnd"/>
      <w:r w:rsidRPr="000D7A33">
        <w:rPr>
          <w:b/>
          <w:lang w:val="en-US"/>
        </w:rPr>
        <w:t xml:space="preserve"> </w:t>
      </w:r>
      <w:proofErr w:type="spellStart"/>
      <w:r w:rsidRPr="000D7A33">
        <w:rPr>
          <w:b/>
          <w:lang w:val="en-US"/>
        </w:rPr>
        <w:t>Sorumluluk</w:t>
      </w:r>
      <w:proofErr w:type="spellEnd"/>
    </w:p>
    <w:p w:rsidR="000D7A33" w:rsidRPr="000D7A33" w:rsidRDefault="000D7A33" w:rsidP="000D7A33">
      <w:pPr>
        <w:spacing w:line="280" w:lineRule="atLeast"/>
        <w:jc w:val="both"/>
        <w:rPr>
          <w:lang w:val="en-US"/>
        </w:rPr>
      </w:pPr>
      <w:proofErr w:type="spellStart"/>
      <w:proofErr w:type="gram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Derneğinin</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alımlarında</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işlem</w:t>
      </w:r>
      <w:proofErr w:type="spellEnd"/>
      <w:r w:rsidRPr="000D7A33">
        <w:rPr>
          <w:lang w:val="en-US"/>
        </w:rPr>
        <w:t xml:space="preserve"> </w:t>
      </w:r>
      <w:proofErr w:type="spellStart"/>
      <w:r w:rsidRPr="000D7A33">
        <w:rPr>
          <w:lang w:val="en-US"/>
        </w:rPr>
        <w:t>yapılabilmesi</w:t>
      </w:r>
      <w:proofErr w:type="spellEnd"/>
      <w:r w:rsidRPr="000D7A33">
        <w:rPr>
          <w:lang w:val="en-US"/>
        </w:rPr>
        <w:t xml:space="preserve"> </w:t>
      </w:r>
      <w:proofErr w:type="spellStart"/>
      <w:r w:rsidRPr="000D7A33">
        <w:rPr>
          <w:lang w:val="en-US"/>
        </w:rPr>
        <w:t>için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w:t>
      </w:r>
      <w:proofErr w:type="spellStart"/>
      <w:r w:rsidRPr="000D7A33">
        <w:rPr>
          <w:lang w:val="en-US"/>
        </w:rPr>
        <w:t>veya</w:t>
      </w:r>
      <w:proofErr w:type="spellEnd"/>
      <w:r w:rsidRPr="000D7A33">
        <w:rPr>
          <w:lang w:val="en-US"/>
        </w:rPr>
        <w:t xml:space="preserve"> </w:t>
      </w:r>
      <w:proofErr w:type="spellStart"/>
      <w:r w:rsidRPr="000D7A33">
        <w:rPr>
          <w:lang w:val="en-US"/>
        </w:rPr>
        <w:t>hizmetin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w:t>
      </w:r>
      <w:proofErr w:type="spellStart"/>
      <w:r w:rsidRPr="000D7A33">
        <w:rPr>
          <w:lang w:val="en-US"/>
        </w:rPr>
        <w:t>olduğuna</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ve</w:t>
      </w:r>
      <w:proofErr w:type="spellEnd"/>
      <w:r w:rsidRPr="000D7A33">
        <w:rPr>
          <w:lang w:val="en-US"/>
        </w:rPr>
        <w:t xml:space="preserve"> mal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listesinin</w:t>
      </w:r>
      <w:proofErr w:type="spellEnd"/>
      <w:r w:rsidRPr="000D7A33">
        <w:rPr>
          <w:lang w:val="en-US"/>
        </w:rPr>
        <w:t xml:space="preserve"> </w:t>
      </w:r>
      <w:proofErr w:type="spellStart"/>
      <w:r w:rsidRPr="000D7A33">
        <w:rPr>
          <w:lang w:val="en-US"/>
        </w:rPr>
        <w:t>satıcıya</w:t>
      </w:r>
      <w:proofErr w:type="spellEnd"/>
      <w:r w:rsidRPr="000D7A33">
        <w:rPr>
          <w:lang w:val="en-US"/>
        </w:rPr>
        <w:t xml:space="preserve"> </w:t>
      </w:r>
      <w:proofErr w:type="spellStart"/>
      <w:r w:rsidRPr="000D7A33">
        <w:rPr>
          <w:lang w:val="en-US"/>
        </w:rPr>
        <w:t>ibraz</w:t>
      </w:r>
      <w:proofErr w:type="spellEnd"/>
      <w:r w:rsidRPr="000D7A33">
        <w:rPr>
          <w:lang w:val="en-US"/>
        </w:rPr>
        <w:t xml:space="preserve"> </w:t>
      </w:r>
      <w:proofErr w:type="spellStart"/>
      <w:r w:rsidRPr="000D7A33">
        <w:rPr>
          <w:lang w:val="en-US"/>
        </w:rPr>
        <w:t>edilmesi</w:t>
      </w:r>
      <w:proofErr w:type="spellEnd"/>
      <w:r w:rsidRPr="000D7A33">
        <w:rPr>
          <w:lang w:val="en-US"/>
        </w:rPr>
        <w:t xml:space="preserve"> </w:t>
      </w:r>
      <w:proofErr w:type="spellStart"/>
      <w:r w:rsidRPr="000D7A33">
        <w:rPr>
          <w:lang w:val="en-US"/>
        </w:rPr>
        <w:t>şarttır</w:t>
      </w:r>
      <w:proofErr w:type="spellEnd"/>
      <w:r w:rsidRPr="000D7A33">
        <w:rPr>
          <w:lang w:val="en-US"/>
        </w:rPr>
        <w:t>.</w:t>
      </w:r>
      <w:proofErr w:type="gramEnd"/>
      <w:r w:rsidRPr="000D7A33">
        <w:rPr>
          <w:lang w:val="en-US"/>
        </w:rPr>
        <w:t xml:space="preserve"> </w:t>
      </w:r>
    </w:p>
    <w:p w:rsidR="000D7A33" w:rsidRPr="000D7A33" w:rsidRDefault="000D7A33" w:rsidP="000D7A33">
      <w:pPr>
        <w:spacing w:line="280" w:lineRule="atLeast"/>
        <w:jc w:val="both"/>
        <w:rPr>
          <w:lang w:val="en-US"/>
        </w:rPr>
      </w:pPr>
      <w:proofErr w:type="spellStart"/>
      <w:proofErr w:type="gramStart"/>
      <w:r w:rsidRPr="000D7A33">
        <w:rPr>
          <w:lang w:val="en-US"/>
        </w:rPr>
        <w:t>Satıcıların</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belge</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liste</w:t>
      </w:r>
      <w:proofErr w:type="spellEnd"/>
      <w:r w:rsidRPr="000D7A33">
        <w:rPr>
          <w:lang w:val="en-US"/>
        </w:rPr>
        <w:t xml:space="preserve"> </w:t>
      </w:r>
      <w:proofErr w:type="spellStart"/>
      <w:r w:rsidRPr="000D7A33">
        <w:rPr>
          <w:lang w:val="en-US"/>
        </w:rPr>
        <w:t>olmadan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uygulamaları</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uygulaması</w:t>
      </w:r>
      <w:proofErr w:type="spellEnd"/>
      <w:r w:rsidRPr="000D7A33">
        <w:rPr>
          <w:lang w:val="en-US"/>
        </w:rPr>
        <w:t xml:space="preserve"> </w:t>
      </w:r>
      <w:proofErr w:type="spellStart"/>
      <w:r w:rsidRPr="000D7A33">
        <w:rPr>
          <w:lang w:val="en-US"/>
        </w:rPr>
        <w:t>nedeniyle</w:t>
      </w:r>
      <w:proofErr w:type="spellEnd"/>
      <w:r w:rsidRPr="000D7A33">
        <w:rPr>
          <w:lang w:val="en-US"/>
        </w:rPr>
        <w:t xml:space="preserve"> </w:t>
      </w:r>
      <w:proofErr w:type="spellStart"/>
      <w:r w:rsidRPr="000D7A33">
        <w:rPr>
          <w:lang w:val="en-US"/>
        </w:rPr>
        <w:t>ziyaa</w:t>
      </w:r>
      <w:proofErr w:type="spellEnd"/>
      <w:r w:rsidRPr="000D7A33">
        <w:rPr>
          <w:lang w:val="en-US"/>
        </w:rPr>
        <w:t xml:space="preserve"> </w:t>
      </w:r>
      <w:proofErr w:type="spellStart"/>
      <w:r w:rsidRPr="000D7A33">
        <w:rPr>
          <w:lang w:val="en-US"/>
        </w:rPr>
        <w:t>uğratılan</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ceza</w:t>
      </w:r>
      <w:proofErr w:type="spellEnd"/>
      <w:r w:rsidRPr="000D7A33">
        <w:rPr>
          <w:lang w:val="en-US"/>
        </w:rPr>
        <w:t xml:space="preserve">, </w:t>
      </w:r>
      <w:proofErr w:type="spellStart"/>
      <w:r w:rsidRPr="000D7A33">
        <w:rPr>
          <w:lang w:val="en-US"/>
        </w:rPr>
        <w:t>zam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faizlerden</w:t>
      </w:r>
      <w:proofErr w:type="spellEnd"/>
      <w:r w:rsidRPr="000D7A33">
        <w:rPr>
          <w:lang w:val="en-US"/>
        </w:rPr>
        <w:t xml:space="preserve"> </w:t>
      </w:r>
      <w:proofErr w:type="spellStart"/>
      <w:r w:rsidRPr="000D7A33">
        <w:rPr>
          <w:lang w:val="en-US"/>
        </w:rPr>
        <w:t>satıcılar</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birlikte</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w:t>
      </w:r>
      <w:proofErr w:type="spellEnd"/>
      <w:r w:rsidRPr="000D7A33">
        <w:rPr>
          <w:lang w:val="en-US"/>
        </w:rPr>
        <w:t xml:space="preserve"> de </w:t>
      </w:r>
      <w:proofErr w:type="spellStart"/>
      <w:r w:rsidRPr="000D7A33">
        <w:rPr>
          <w:lang w:val="en-US"/>
        </w:rPr>
        <w:t>müteselsilen</w:t>
      </w:r>
      <w:proofErr w:type="spellEnd"/>
      <w:r w:rsidRPr="000D7A33">
        <w:rPr>
          <w:lang w:val="en-US"/>
        </w:rPr>
        <w:t xml:space="preserve"> </w:t>
      </w:r>
      <w:proofErr w:type="spellStart"/>
      <w:r w:rsidRPr="000D7A33">
        <w:rPr>
          <w:lang w:val="en-US"/>
        </w:rPr>
        <w:t>sorumludur</w:t>
      </w:r>
      <w:proofErr w:type="spellEnd"/>
      <w:r w:rsidRPr="000D7A33">
        <w:rPr>
          <w:lang w:val="en-US"/>
        </w:rPr>
        <w:t>.</w:t>
      </w:r>
      <w:proofErr w:type="gramEnd"/>
    </w:p>
    <w:p w:rsidR="000D7A33" w:rsidRDefault="000D7A33" w:rsidP="000D7A33">
      <w:pPr>
        <w:spacing w:line="280" w:lineRule="atLeast"/>
        <w:jc w:val="both"/>
        <w:rPr>
          <w:lang w:val="en-US"/>
        </w:rPr>
      </w:pPr>
      <w:proofErr w:type="spellStart"/>
      <w:proofErr w:type="gramStart"/>
      <w:r w:rsidRPr="000D7A33">
        <w:rPr>
          <w:lang w:val="en-US"/>
        </w:rPr>
        <w:t>İşlemin</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için</w:t>
      </w:r>
      <w:proofErr w:type="spellEnd"/>
      <w:r w:rsidRPr="000D7A33">
        <w:rPr>
          <w:lang w:val="en-US"/>
        </w:rPr>
        <w:t xml:space="preserve"> </w:t>
      </w:r>
      <w:proofErr w:type="spellStart"/>
      <w:r w:rsidRPr="000D7A33">
        <w:rPr>
          <w:lang w:val="en-US"/>
        </w:rPr>
        <w:t>açıklanan</w:t>
      </w:r>
      <w:proofErr w:type="spellEnd"/>
      <w:r w:rsidRPr="000D7A33">
        <w:rPr>
          <w:lang w:val="en-US"/>
        </w:rPr>
        <w:t xml:space="preserve"> </w:t>
      </w:r>
      <w:proofErr w:type="spellStart"/>
      <w:r w:rsidRPr="000D7A33">
        <w:rPr>
          <w:lang w:val="en-US"/>
        </w:rPr>
        <w:t>şartları</w:t>
      </w:r>
      <w:proofErr w:type="spellEnd"/>
      <w:r w:rsidRPr="000D7A33">
        <w:rPr>
          <w:lang w:val="en-US"/>
        </w:rPr>
        <w:t xml:space="preserve"> </w:t>
      </w:r>
      <w:proofErr w:type="spellStart"/>
      <w:r w:rsidRPr="000D7A33">
        <w:rPr>
          <w:lang w:val="en-US"/>
        </w:rPr>
        <w:t>baştan</w:t>
      </w:r>
      <w:proofErr w:type="spellEnd"/>
      <w:r w:rsidRPr="000D7A33">
        <w:rPr>
          <w:lang w:val="en-US"/>
        </w:rPr>
        <w:t xml:space="preserve"> </w:t>
      </w:r>
      <w:proofErr w:type="spellStart"/>
      <w:r w:rsidRPr="000D7A33">
        <w:rPr>
          <w:lang w:val="en-US"/>
        </w:rPr>
        <w:t>taşımadığı</w:t>
      </w:r>
      <w:proofErr w:type="spellEnd"/>
      <w:r w:rsidRPr="000D7A33">
        <w:rPr>
          <w:lang w:val="en-US"/>
        </w:rPr>
        <w:t xml:space="preserve"> </w:t>
      </w:r>
      <w:proofErr w:type="spellStart"/>
      <w:r w:rsidRPr="000D7A33">
        <w:rPr>
          <w:lang w:val="en-US"/>
        </w:rPr>
        <w:t>ya</w:t>
      </w:r>
      <w:proofErr w:type="spellEnd"/>
      <w:r w:rsidRPr="000D7A33">
        <w:rPr>
          <w:lang w:val="en-US"/>
        </w:rPr>
        <w:t xml:space="preserve"> </w:t>
      </w:r>
      <w:proofErr w:type="spellStart"/>
      <w:r w:rsidRPr="000D7A33">
        <w:rPr>
          <w:lang w:val="en-US"/>
        </w:rPr>
        <w:t>da</w:t>
      </w:r>
      <w:proofErr w:type="spellEnd"/>
      <w:r w:rsidRPr="000D7A33">
        <w:rPr>
          <w:lang w:val="en-US"/>
        </w:rPr>
        <w:t xml:space="preserve"> </w:t>
      </w:r>
      <w:proofErr w:type="spellStart"/>
      <w:r w:rsidRPr="000D7A33">
        <w:rPr>
          <w:lang w:val="en-US"/>
        </w:rPr>
        <w:t>şartların</w:t>
      </w:r>
      <w:proofErr w:type="spellEnd"/>
      <w:r w:rsidRPr="000D7A33">
        <w:rPr>
          <w:lang w:val="en-US"/>
        </w:rPr>
        <w:t xml:space="preserve"> </w:t>
      </w:r>
      <w:proofErr w:type="spellStart"/>
      <w:r w:rsidRPr="000D7A33">
        <w:rPr>
          <w:lang w:val="en-US"/>
        </w:rPr>
        <w:t>daha</w:t>
      </w:r>
      <w:proofErr w:type="spellEnd"/>
      <w:r w:rsidRPr="000D7A33">
        <w:rPr>
          <w:lang w:val="en-US"/>
        </w:rPr>
        <w:t xml:space="preserve"> </w:t>
      </w:r>
      <w:proofErr w:type="spellStart"/>
      <w:r w:rsidRPr="000D7A33">
        <w:rPr>
          <w:lang w:val="en-US"/>
        </w:rPr>
        <w:t>sonra</w:t>
      </w:r>
      <w:proofErr w:type="spellEnd"/>
      <w:r w:rsidRPr="000D7A33">
        <w:rPr>
          <w:lang w:val="en-US"/>
        </w:rPr>
        <w:t xml:space="preserve"> </w:t>
      </w:r>
      <w:proofErr w:type="spellStart"/>
      <w:r w:rsidRPr="000D7A33">
        <w:rPr>
          <w:lang w:val="en-US"/>
        </w:rPr>
        <w:t>ihlal</w:t>
      </w:r>
      <w:proofErr w:type="spellEnd"/>
      <w:r w:rsidRPr="000D7A33">
        <w:rPr>
          <w:lang w:val="en-US"/>
        </w:rPr>
        <w:t xml:space="preserve"> </w:t>
      </w:r>
      <w:proofErr w:type="spellStart"/>
      <w:r w:rsidRPr="000D7A33">
        <w:rPr>
          <w:lang w:val="en-US"/>
        </w:rPr>
        <w:t>edildiğinin</w:t>
      </w:r>
      <w:proofErr w:type="spellEnd"/>
      <w:r w:rsidRPr="000D7A33">
        <w:rPr>
          <w:lang w:val="en-US"/>
        </w:rPr>
        <w:t xml:space="preserve"> </w:t>
      </w:r>
      <w:proofErr w:type="spellStart"/>
      <w:r w:rsidRPr="000D7A33">
        <w:rPr>
          <w:lang w:val="en-US"/>
        </w:rPr>
        <w:t>tespiti</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ziyaa</w:t>
      </w:r>
      <w:proofErr w:type="spellEnd"/>
      <w:r w:rsidRPr="000D7A33">
        <w:rPr>
          <w:lang w:val="en-US"/>
        </w:rPr>
        <w:t xml:space="preserve"> </w:t>
      </w:r>
      <w:proofErr w:type="spellStart"/>
      <w:r w:rsidRPr="000D7A33">
        <w:rPr>
          <w:lang w:val="en-US"/>
        </w:rPr>
        <w:t>uğratılan</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ile</w:t>
      </w:r>
      <w:proofErr w:type="spellEnd"/>
      <w:r w:rsidRPr="000D7A33">
        <w:rPr>
          <w:lang w:val="en-US"/>
        </w:rPr>
        <w:t xml:space="preserve"> </w:t>
      </w:r>
      <w:proofErr w:type="spellStart"/>
      <w:r w:rsidRPr="000D7A33">
        <w:rPr>
          <w:lang w:val="en-US"/>
        </w:rPr>
        <w:t>buna</w:t>
      </w:r>
      <w:proofErr w:type="spellEnd"/>
      <w:r w:rsidRPr="000D7A33">
        <w:rPr>
          <w:lang w:val="en-US"/>
        </w:rPr>
        <w:t xml:space="preserve"> </w:t>
      </w:r>
      <w:proofErr w:type="spellStart"/>
      <w:r w:rsidRPr="000D7A33">
        <w:rPr>
          <w:lang w:val="en-US"/>
        </w:rPr>
        <w:t>bağlı</w:t>
      </w:r>
      <w:proofErr w:type="spellEnd"/>
      <w:r w:rsidRPr="000D7A33">
        <w:rPr>
          <w:lang w:val="en-US"/>
        </w:rPr>
        <w:t xml:space="preserve"> </w:t>
      </w:r>
      <w:proofErr w:type="spellStart"/>
      <w:r w:rsidRPr="000D7A33">
        <w:rPr>
          <w:lang w:val="en-US"/>
        </w:rPr>
        <w:t>ceza</w:t>
      </w:r>
      <w:proofErr w:type="spellEnd"/>
      <w:r w:rsidRPr="000D7A33">
        <w:rPr>
          <w:lang w:val="en-US"/>
        </w:rPr>
        <w:t xml:space="preserve">, </w:t>
      </w:r>
      <w:proofErr w:type="spellStart"/>
      <w:r w:rsidRPr="000D7A33">
        <w:rPr>
          <w:lang w:val="en-US"/>
        </w:rPr>
        <w:t>faiz</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zamlar</w:t>
      </w:r>
      <w:proofErr w:type="spellEnd"/>
      <w:r w:rsidRPr="000D7A33">
        <w:rPr>
          <w:lang w:val="en-US"/>
        </w:rPr>
        <w:t xml:space="preserve">, </w:t>
      </w:r>
      <w:proofErr w:type="spellStart"/>
      <w:r w:rsidRPr="000D7A33">
        <w:rPr>
          <w:lang w:val="en-US"/>
        </w:rPr>
        <w:t>Türkiye</w:t>
      </w:r>
      <w:proofErr w:type="spellEnd"/>
      <w:r w:rsidRPr="000D7A33">
        <w:rPr>
          <w:lang w:val="en-US"/>
        </w:rPr>
        <w:t xml:space="preserve"> </w:t>
      </w:r>
      <w:proofErr w:type="spellStart"/>
      <w:r w:rsidRPr="000D7A33">
        <w:rPr>
          <w:lang w:val="en-US"/>
        </w:rPr>
        <w:t>Kızılay</w:t>
      </w:r>
      <w:proofErr w:type="spellEnd"/>
      <w:r w:rsidRPr="000D7A33">
        <w:rPr>
          <w:lang w:val="en-US"/>
        </w:rPr>
        <w:t xml:space="preserve"> </w:t>
      </w:r>
      <w:proofErr w:type="spellStart"/>
      <w:r w:rsidRPr="000D7A33">
        <w:rPr>
          <w:lang w:val="en-US"/>
        </w:rPr>
        <w:t>Derneğinden</w:t>
      </w:r>
      <w:proofErr w:type="spellEnd"/>
      <w:r w:rsidRPr="000D7A33">
        <w:rPr>
          <w:lang w:val="en-US"/>
        </w:rPr>
        <w:t xml:space="preserve"> </w:t>
      </w:r>
      <w:proofErr w:type="spellStart"/>
      <w:r w:rsidRPr="000D7A33">
        <w:rPr>
          <w:lang w:val="en-US"/>
        </w:rPr>
        <w:t>aranır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 xml:space="preserve">10.4. </w:t>
      </w:r>
      <w:proofErr w:type="spellStart"/>
      <w:r w:rsidRPr="000D7A33">
        <w:rPr>
          <w:b/>
          <w:lang w:val="en-US"/>
        </w:rPr>
        <w:t>Beyan</w:t>
      </w:r>
      <w:proofErr w:type="spellEnd"/>
    </w:p>
    <w:p w:rsidR="000D7A33" w:rsidRPr="000D7A33" w:rsidRDefault="000D7A33" w:rsidP="000D7A33">
      <w:pPr>
        <w:spacing w:line="280" w:lineRule="atLeast"/>
        <w:jc w:val="both"/>
        <w:rPr>
          <w:lang w:val="en-US"/>
        </w:rPr>
      </w:pPr>
      <w:r w:rsidRPr="000D7A33">
        <w:rPr>
          <w:lang w:val="en-US"/>
        </w:rPr>
        <w:t xml:space="preserve">Bu </w:t>
      </w:r>
      <w:proofErr w:type="spellStart"/>
      <w:r w:rsidRPr="000D7A33">
        <w:rPr>
          <w:lang w:val="en-US"/>
        </w:rPr>
        <w:t>istisna</w:t>
      </w:r>
      <w:proofErr w:type="spellEnd"/>
      <w:r w:rsidRPr="000D7A33">
        <w:rPr>
          <w:lang w:val="en-US"/>
        </w:rPr>
        <w:t xml:space="preserve"> </w:t>
      </w:r>
      <w:proofErr w:type="spellStart"/>
      <w:r w:rsidRPr="000D7A33">
        <w:rPr>
          <w:lang w:val="en-US"/>
        </w:rPr>
        <w:t>kapsamında</w:t>
      </w:r>
      <w:proofErr w:type="spellEnd"/>
      <w:r w:rsidRPr="000D7A33">
        <w:rPr>
          <w:lang w:val="en-US"/>
        </w:rPr>
        <w:t xml:space="preserve"> KDV </w:t>
      </w:r>
      <w:proofErr w:type="spellStart"/>
      <w:r w:rsidRPr="000D7A33">
        <w:rPr>
          <w:lang w:val="en-US"/>
        </w:rPr>
        <w:t>hesaplanmayan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hizmetin</w:t>
      </w:r>
      <w:proofErr w:type="spellEnd"/>
      <w:r w:rsidRPr="000D7A33">
        <w:rPr>
          <w:lang w:val="en-US"/>
        </w:rPr>
        <w:t xml:space="preserve"> </w:t>
      </w:r>
      <w:proofErr w:type="spellStart"/>
      <w:r w:rsidRPr="000D7A33">
        <w:rPr>
          <w:lang w:val="en-US"/>
        </w:rPr>
        <w:t>gerçekleştiği</w:t>
      </w:r>
      <w:proofErr w:type="spellEnd"/>
      <w:r w:rsidRPr="000D7A33">
        <w:rPr>
          <w:lang w:val="en-US"/>
        </w:rPr>
        <w:t xml:space="preserve"> </w:t>
      </w:r>
      <w:proofErr w:type="spellStart"/>
      <w:r w:rsidRPr="000D7A33">
        <w:rPr>
          <w:lang w:val="en-US"/>
        </w:rPr>
        <w:t>döneme</w:t>
      </w:r>
      <w:proofErr w:type="spellEnd"/>
      <w:r w:rsidRPr="000D7A33">
        <w:rPr>
          <w:lang w:val="en-US"/>
        </w:rPr>
        <w:t xml:space="preserve"> </w:t>
      </w:r>
      <w:proofErr w:type="spellStart"/>
      <w:r w:rsidRPr="000D7A33">
        <w:rPr>
          <w:lang w:val="en-US"/>
        </w:rPr>
        <w:t>ait</w:t>
      </w:r>
      <w:proofErr w:type="spellEnd"/>
      <w:r w:rsidRPr="000D7A33">
        <w:rPr>
          <w:lang w:val="en-US"/>
        </w:rPr>
        <w:t xml:space="preserve"> KDV </w:t>
      </w:r>
      <w:proofErr w:type="spellStart"/>
      <w:r w:rsidRPr="000D7A33">
        <w:rPr>
          <w:lang w:val="en-US"/>
        </w:rPr>
        <w:t>beyannamesinde</w:t>
      </w:r>
      <w:proofErr w:type="spellEnd"/>
      <w:r w:rsidRPr="000D7A33">
        <w:rPr>
          <w:lang w:val="en-US"/>
        </w:rPr>
        <w:t xml:space="preserve"> </w:t>
      </w:r>
      <w:proofErr w:type="spellStart"/>
      <w:r w:rsidRPr="000D7A33">
        <w:rPr>
          <w:lang w:val="en-US"/>
        </w:rPr>
        <w:t>yer</w:t>
      </w:r>
      <w:proofErr w:type="spellEnd"/>
      <w:r w:rsidRPr="000D7A33">
        <w:rPr>
          <w:lang w:val="en-US"/>
        </w:rPr>
        <w:t xml:space="preserve"> </w:t>
      </w:r>
      <w:proofErr w:type="spellStart"/>
      <w:r w:rsidRPr="000D7A33">
        <w:rPr>
          <w:lang w:val="en-US"/>
        </w:rPr>
        <w:t>alan</w:t>
      </w:r>
      <w:proofErr w:type="spellEnd"/>
      <w:r w:rsidRPr="000D7A33">
        <w:rPr>
          <w:lang w:val="en-US"/>
        </w:rPr>
        <w:t xml:space="preserve"> "</w:t>
      </w:r>
      <w:proofErr w:type="spellStart"/>
      <w:r w:rsidRPr="000D7A33">
        <w:rPr>
          <w:lang w:val="en-US"/>
        </w:rPr>
        <w:t>İstisnalar-Diğer</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Hakkı</w:t>
      </w:r>
      <w:proofErr w:type="spellEnd"/>
      <w:r w:rsidRPr="000D7A33">
        <w:rPr>
          <w:lang w:val="en-US"/>
        </w:rPr>
        <w:t xml:space="preserve"> </w:t>
      </w:r>
      <w:proofErr w:type="spellStart"/>
      <w:r w:rsidRPr="000D7A33">
        <w:rPr>
          <w:lang w:val="en-US"/>
        </w:rPr>
        <w:t>Doğuran</w:t>
      </w:r>
      <w:proofErr w:type="spellEnd"/>
      <w:r w:rsidRPr="000D7A33">
        <w:rPr>
          <w:lang w:val="en-US"/>
        </w:rPr>
        <w:t xml:space="preserve"> </w:t>
      </w:r>
      <w:proofErr w:type="spellStart"/>
      <w:r w:rsidRPr="000D7A33">
        <w:rPr>
          <w:lang w:val="en-US"/>
        </w:rPr>
        <w:t>İşlemler</w:t>
      </w:r>
      <w:proofErr w:type="spellEnd"/>
      <w:r w:rsidRPr="000D7A33">
        <w:rPr>
          <w:lang w:val="en-US"/>
        </w:rPr>
        <w:t xml:space="preserve">" </w:t>
      </w:r>
      <w:proofErr w:type="spellStart"/>
      <w:r w:rsidRPr="000D7A33">
        <w:rPr>
          <w:lang w:val="en-US"/>
        </w:rPr>
        <w:t>kulakçığının</w:t>
      </w:r>
      <w:proofErr w:type="spellEnd"/>
      <w:r w:rsidRPr="000D7A33">
        <w:rPr>
          <w:lang w:val="en-US"/>
        </w:rPr>
        <w:t xml:space="preserve">, "Tam </w:t>
      </w:r>
      <w:proofErr w:type="spellStart"/>
      <w:r w:rsidRPr="000D7A33">
        <w:rPr>
          <w:lang w:val="en-US"/>
        </w:rPr>
        <w:t>İstisna</w:t>
      </w:r>
      <w:proofErr w:type="spellEnd"/>
      <w:r w:rsidRPr="000D7A33">
        <w:rPr>
          <w:lang w:val="en-US"/>
        </w:rPr>
        <w:t xml:space="preserve"> </w:t>
      </w:r>
      <w:proofErr w:type="spellStart"/>
      <w:r w:rsidRPr="000D7A33">
        <w:rPr>
          <w:lang w:val="en-US"/>
        </w:rPr>
        <w:t>Kapsamına</w:t>
      </w:r>
      <w:proofErr w:type="spellEnd"/>
      <w:r w:rsidRPr="000D7A33">
        <w:rPr>
          <w:lang w:val="en-US"/>
        </w:rPr>
        <w:t xml:space="preserve"> </w:t>
      </w:r>
      <w:proofErr w:type="spellStart"/>
      <w:r w:rsidRPr="000D7A33">
        <w:rPr>
          <w:lang w:val="en-US"/>
        </w:rPr>
        <w:t>Giren</w:t>
      </w:r>
      <w:proofErr w:type="spellEnd"/>
      <w:r w:rsidRPr="000D7A33">
        <w:rPr>
          <w:lang w:val="en-US"/>
        </w:rPr>
        <w:t xml:space="preserve"> </w:t>
      </w:r>
      <w:proofErr w:type="spellStart"/>
      <w:r w:rsidRPr="000D7A33">
        <w:rPr>
          <w:lang w:val="en-US"/>
        </w:rPr>
        <w:t>İşlemler</w:t>
      </w:r>
      <w:proofErr w:type="spellEnd"/>
      <w:r w:rsidRPr="000D7A33">
        <w:rPr>
          <w:lang w:val="en-US"/>
        </w:rPr>
        <w:t xml:space="preserve">" </w:t>
      </w:r>
      <w:proofErr w:type="spellStart"/>
      <w:r w:rsidRPr="000D7A33">
        <w:rPr>
          <w:lang w:val="en-US"/>
        </w:rPr>
        <w:t>tablosunda</w:t>
      </w:r>
      <w:proofErr w:type="spellEnd"/>
      <w:r w:rsidRPr="000D7A33">
        <w:rPr>
          <w:lang w:val="en-US"/>
        </w:rPr>
        <w:t xml:space="preserve"> 324 </w:t>
      </w:r>
      <w:proofErr w:type="spellStart"/>
      <w:r w:rsidRPr="000D7A33">
        <w:rPr>
          <w:lang w:val="en-US"/>
        </w:rPr>
        <w:t>kod</w:t>
      </w:r>
      <w:proofErr w:type="spellEnd"/>
      <w:r w:rsidRPr="000D7A33">
        <w:rPr>
          <w:lang w:val="en-US"/>
        </w:rPr>
        <w:t xml:space="preserve"> </w:t>
      </w:r>
      <w:proofErr w:type="spellStart"/>
      <w:r w:rsidRPr="000D7A33">
        <w:rPr>
          <w:lang w:val="en-US"/>
        </w:rPr>
        <w:t>numaralı</w:t>
      </w:r>
      <w:proofErr w:type="spellEnd"/>
      <w:r w:rsidRPr="000D7A33">
        <w:rPr>
          <w:lang w:val="en-US"/>
        </w:rPr>
        <w:t xml:space="preserve"> </w:t>
      </w:r>
      <w:proofErr w:type="spellStart"/>
      <w:r w:rsidRPr="000D7A33">
        <w:rPr>
          <w:lang w:val="en-US"/>
        </w:rPr>
        <w:t>satırında</w:t>
      </w:r>
      <w:proofErr w:type="spellEnd"/>
      <w:r w:rsidRPr="000D7A33">
        <w:rPr>
          <w:lang w:val="en-US"/>
        </w:rPr>
        <w:t xml:space="preserve"> </w:t>
      </w:r>
      <w:proofErr w:type="spellStart"/>
      <w:r w:rsidRPr="000D7A33">
        <w:rPr>
          <w:lang w:val="en-US"/>
        </w:rPr>
        <w:t>beyan</w:t>
      </w:r>
      <w:proofErr w:type="spellEnd"/>
      <w:r w:rsidRPr="000D7A33">
        <w:rPr>
          <w:lang w:val="en-US"/>
        </w:rPr>
        <w:t xml:space="preserve"> </w:t>
      </w:r>
      <w:proofErr w:type="spellStart"/>
      <w:r w:rsidRPr="000D7A33">
        <w:rPr>
          <w:lang w:val="en-US"/>
        </w:rPr>
        <w:t>edilir</w:t>
      </w:r>
      <w:proofErr w:type="spellEnd"/>
      <w:r w:rsidRPr="000D7A33">
        <w:rPr>
          <w:lang w:val="en-US"/>
        </w:rPr>
        <w:t xml:space="preserve">. </w:t>
      </w:r>
    </w:p>
    <w:p w:rsidR="000D7A33" w:rsidRDefault="000D7A33" w:rsidP="000D7A33">
      <w:pPr>
        <w:spacing w:line="280" w:lineRule="atLeast"/>
        <w:jc w:val="both"/>
        <w:rPr>
          <w:lang w:val="en-US"/>
        </w:rPr>
      </w:pPr>
      <w:proofErr w:type="spellStart"/>
      <w:r w:rsidRPr="000D7A33">
        <w:rPr>
          <w:lang w:val="en-US"/>
        </w:rPr>
        <w:t>Beyan</w:t>
      </w:r>
      <w:proofErr w:type="spellEnd"/>
      <w:r w:rsidRPr="000D7A33">
        <w:rPr>
          <w:lang w:val="en-US"/>
        </w:rPr>
        <w:t xml:space="preserve"> </w:t>
      </w:r>
      <w:proofErr w:type="spellStart"/>
      <w:r w:rsidRPr="000D7A33">
        <w:rPr>
          <w:lang w:val="en-US"/>
        </w:rPr>
        <w:t>edilen</w:t>
      </w:r>
      <w:proofErr w:type="spellEnd"/>
      <w:r w:rsidRPr="000D7A33">
        <w:rPr>
          <w:lang w:val="en-US"/>
        </w:rPr>
        <w:t xml:space="preserve"> </w:t>
      </w:r>
      <w:proofErr w:type="spellStart"/>
      <w:r w:rsidRPr="000D7A33">
        <w:rPr>
          <w:lang w:val="en-US"/>
        </w:rPr>
        <w:t>satırın</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w:t>
      </w:r>
      <w:proofErr w:type="spellEnd"/>
      <w:r w:rsidRPr="000D7A33">
        <w:rPr>
          <w:lang w:val="en-US"/>
        </w:rPr>
        <w:t xml:space="preserve"> </w:t>
      </w:r>
      <w:proofErr w:type="spellStart"/>
      <w:r w:rsidRPr="000D7A33">
        <w:rPr>
          <w:lang w:val="en-US"/>
        </w:rPr>
        <w:t>Tutarı</w:t>
      </w:r>
      <w:proofErr w:type="spellEnd"/>
      <w:r w:rsidRPr="000D7A33">
        <w:rPr>
          <w:lang w:val="en-US"/>
        </w:rPr>
        <w:t xml:space="preserve">" </w:t>
      </w:r>
      <w:proofErr w:type="spellStart"/>
      <w:r w:rsidRPr="000D7A33">
        <w:rPr>
          <w:lang w:val="en-US"/>
        </w:rPr>
        <w:t>sütununa</w:t>
      </w:r>
      <w:proofErr w:type="spellEnd"/>
      <w:r w:rsidRPr="000D7A33">
        <w:rPr>
          <w:lang w:val="en-US"/>
        </w:rPr>
        <w:t xml:space="preserve"> </w:t>
      </w:r>
      <w:proofErr w:type="spellStart"/>
      <w:r w:rsidRPr="000D7A33">
        <w:rPr>
          <w:lang w:val="en-US"/>
        </w:rPr>
        <w:t>istisnaya</w:t>
      </w:r>
      <w:proofErr w:type="spellEnd"/>
      <w:r w:rsidRPr="000D7A33">
        <w:rPr>
          <w:lang w:val="en-US"/>
        </w:rPr>
        <w:t xml:space="preserve"> </w:t>
      </w:r>
      <w:proofErr w:type="spellStart"/>
      <w:r w:rsidRPr="000D7A33">
        <w:rPr>
          <w:lang w:val="en-US"/>
        </w:rPr>
        <w:t>konu</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hizmetlerin</w:t>
      </w:r>
      <w:proofErr w:type="spellEnd"/>
      <w:r w:rsidRPr="000D7A33">
        <w:rPr>
          <w:lang w:val="en-US"/>
        </w:rPr>
        <w:t xml:space="preserve"> KDV </w:t>
      </w:r>
      <w:proofErr w:type="spellStart"/>
      <w:r w:rsidRPr="000D7A33">
        <w:rPr>
          <w:lang w:val="en-US"/>
        </w:rPr>
        <w:t>hariç</w:t>
      </w:r>
      <w:proofErr w:type="spellEnd"/>
      <w:r w:rsidRPr="000D7A33">
        <w:rPr>
          <w:lang w:val="en-US"/>
        </w:rPr>
        <w:t xml:space="preserve"> </w:t>
      </w:r>
      <w:proofErr w:type="spellStart"/>
      <w:r w:rsidRPr="000D7A33">
        <w:rPr>
          <w:lang w:val="en-US"/>
        </w:rPr>
        <w:t>tutarı</w:t>
      </w:r>
      <w:proofErr w:type="spellEnd"/>
      <w:r w:rsidRPr="000D7A33">
        <w:rPr>
          <w:lang w:val="en-US"/>
        </w:rPr>
        <w:t>, "</w:t>
      </w:r>
      <w:proofErr w:type="spellStart"/>
      <w:r w:rsidRPr="000D7A33">
        <w:rPr>
          <w:lang w:val="en-US"/>
        </w:rPr>
        <w:t>Yüklenilen</w:t>
      </w:r>
      <w:proofErr w:type="spellEnd"/>
      <w:r w:rsidRPr="000D7A33">
        <w:rPr>
          <w:lang w:val="en-US"/>
        </w:rPr>
        <w:t xml:space="preserve"> KDV" </w:t>
      </w:r>
      <w:proofErr w:type="spellStart"/>
      <w:r w:rsidRPr="000D7A33">
        <w:rPr>
          <w:lang w:val="en-US"/>
        </w:rPr>
        <w:t>sütununa</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teslim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hizmetlere</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alım</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giderlere</w:t>
      </w:r>
      <w:proofErr w:type="spellEnd"/>
      <w:r w:rsidRPr="000D7A33">
        <w:rPr>
          <w:lang w:val="en-US"/>
        </w:rPr>
        <w:t xml:space="preserve"> </w:t>
      </w:r>
      <w:proofErr w:type="spellStart"/>
      <w:r w:rsidRPr="000D7A33">
        <w:rPr>
          <w:lang w:val="en-US"/>
        </w:rPr>
        <w:t>ait</w:t>
      </w:r>
      <w:proofErr w:type="spellEnd"/>
      <w:r w:rsidRPr="000D7A33">
        <w:rPr>
          <w:lang w:val="en-US"/>
        </w:rPr>
        <w:t xml:space="preserve"> </w:t>
      </w:r>
      <w:proofErr w:type="spellStart"/>
      <w:r w:rsidRPr="000D7A33">
        <w:rPr>
          <w:lang w:val="en-US"/>
        </w:rPr>
        <w:t>belgelerde</w:t>
      </w:r>
      <w:proofErr w:type="spellEnd"/>
      <w:r w:rsidRPr="000D7A33">
        <w:rPr>
          <w:lang w:val="en-US"/>
        </w:rPr>
        <w:t xml:space="preserve"> </w:t>
      </w:r>
      <w:proofErr w:type="spellStart"/>
      <w:r w:rsidRPr="000D7A33">
        <w:rPr>
          <w:lang w:val="en-US"/>
        </w:rPr>
        <w:t>gösterilen</w:t>
      </w:r>
      <w:proofErr w:type="spellEnd"/>
      <w:r w:rsidRPr="000D7A33">
        <w:rPr>
          <w:lang w:val="en-US"/>
        </w:rPr>
        <w:t xml:space="preserve"> </w:t>
      </w:r>
      <w:proofErr w:type="spellStart"/>
      <w:r w:rsidRPr="000D7A33">
        <w:rPr>
          <w:lang w:val="en-US"/>
        </w:rPr>
        <w:t>toplam</w:t>
      </w:r>
      <w:proofErr w:type="spellEnd"/>
      <w:r w:rsidRPr="000D7A33">
        <w:rPr>
          <w:lang w:val="en-US"/>
        </w:rPr>
        <w:t xml:space="preserve"> KDV </w:t>
      </w:r>
      <w:proofErr w:type="spellStart"/>
      <w:r w:rsidRPr="000D7A33">
        <w:rPr>
          <w:lang w:val="en-US"/>
        </w:rPr>
        <w:t>tutarı</w:t>
      </w:r>
      <w:proofErr w:type="spellEnd"/>
      <w:r w:rsidRPr="000D7A33">
        <w:rPr>
          <w:lang w:val="en-US"/>
        </w:rPr>
        <w:t xml:space="preserve"> </w:t>
      </w:r>
      <w:proofErr w:type="spellStart"/>
      <w:r w:rsidRPr="000D7A33">
        <w:rPr>
          <w:lang w:val="en-US"/>
        </w:rPr>
        <w:t>yazılır</w:t>
      </w:r>
      <w:proofErr w:type="spellEnd"/>
      <w:r w:rsidRPr="000D7A33">
        <w:rPr>
          <w:lang w:val="en-US"/>
        </w:rPr>
        <w:t xml:space="preserve">. </w:t>
      </w:r>
      <w:proofErr w:type="spellStart"/>
      <w:proofErr w:type="gramStart"/>
      <w:r w:rsidRPr="000D7A33">
        <w:rPr>
          <w:lang w:val="en-US"/>
        </w:rPr>
        <w:t>İade</w:t>
      </w:r>
      <w:proofErr w:type="spellEnd"/>
      <w:r w:rsidRPr="000D7A33">
        <w:rPr>
          <w:lang w:val="en-US"/>
        </w:rPr>
        <w:t xml:space="preserve"> </w:t>
      </w:r>
      <w:proofErr w:type="spellStart"/>
      <w:r w:rsidRPr="000D7A33">
        <w:rPr>
          <w:lang w:val="en-US"/>
        </w:rPr>
        <w:t>talep</w:t>
      </w:r>
      <w:proofErr w:type="spellEnd"/>
      <w:r w:rsidRPr="000D7A33">
        <w:rPr>
          <w:lang w:val="en-US"/>
        </w:rPr>
        <w:t xml:space="preserve"> </w:t>
      </w:r>
      <w:proofErr w:type="spellStart"/>
      <w:r w:rsidRPr="000D7A33">
        <w:rPr>
          <w:lang w:val="en-US"/>
        </w:rPr>
        <w:t>etmek</w:t>
      </w:r>
      <w:proofErr w:type="spellEnd"/>
      <w:r w:rsidRPr="000D7A33">
        <w:rPr>
          <w:lang w:val="en-US"/>
        </w:rPr>
        <w:t xml:space="preserve"> </w:t>
      </w:r>
      <w:proofErr w:type="spellStart"/>
      <w:r w:rsidRPr="000D7A33">
        <w:rPr>
          <w:lang w:val="en-US"/>
        </w:rPr>
        <w:t>istemeyen</w:t>
      </w:r>
      <w:proofErr w:type="spellEnd"/>
      <w:r w:rsidRPr="000D7A33">
        <w:rPr>
          <w:lang w:val="en-US"/>
        </w:rPr>
        <w:t xml:space="preserve"> </w:t>
      </w:r>
      <w:proofErr w:type="spellStart"/>
      <w:r w:rsidRPr="000D7A33">
        <w:rPr>
          <w:lang w:val="en-US"/>
        </w:rPr>
        <w:t>mükellefler</w:t>
      </w:r>
      <w:proofErr w:type="spellEnd"/>
      <w:r w:rsidRPr="000D7A33">
        <w:rPr>
          <w:lang w:val="en-US"/>
        </w:rPr>
        <w:t>, "</w:t>
      </w:r>
      <w:proofErr w:type="spellStart"/>
      <w:r w:rsidRPr="000D7A33">
        <w:rPr>
          <w:lang w:val="en-US"/>
        </w:rPr>
        <w:t>Yüklenilen</w:t>
      </w:r>
      <w:proofErr w:type="spellEnd"/>
      <w:r w:rsidRPr="000D7A33">
        <w:rPr>
          <w:lang w:val="en-US"/>
        </w:rPr>
        <w:t xml:space="preserve"> KDV" </w:t>
      </w:r>
      <w:proofErr w:type="spellStart"/>
      <w:r w:rsidRPr="000D7A33">
        <w:rPr>
          <w:lang w:val="en-US"/>
        </w:rPr>
        <w:t>sütununa</w:t>
      </w:r>
      <w:proofErr w:type="spellEnd"/>
      <w:r w:rsidRPr="000D7A33">
        <w:rPr>
          <w:lang w:val="en-US"/>
        </w:rPr>
        <w:t xml:space="preserve"> “0” </w:t>
      </w:r>
      <w:proofErr w:type="spellStart"/>
      <w:r w:rsidRPr="000D7A33">
        <w:rPr>
          <w:lang w:val="en-US"/>
        </w:rPr>
        <w:t>yazmalıdır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 xml:space="preserve">10.5. </w:t>
      </w:r>
      <w:proofErr w:type="spellStart"/>
      <w:r w:rsidRPr="000D7A33">
        <w:rPr>
          <w:b/>
          <w:lang w:val="en-US"/>
        </w:rPr>
        <w:t>İade</w:t>
      </w:r>
      <w:proofErr w:type="spellEnd"/>
      <w:r w:rsidRPr="000D7A33">
        <w:rPr>
          <w:b/>
          <w:lang w:val="en-US"/>
        </w:rPr>
        <w:t xml:space="preserve"> </w:t>
      </w:r>
    </w:p>
    <w:p w:rsidR="000D7A33" w:rsidRPr="000D7A33" w:rsidRDefault="000D7A33" w:rsidP="000D7A33">
      <w:pPr>
        <w:spacing w:line="280" w:lineRule="atLeast"/>
        <w:jc w:val="both"/>
        <w:rPr>
          <w:lang w:val="en-US"/>
        </w:rPr>
      </w:pPr>
      <w:r w:rsidRPr="000D7A33">
        <w:rPr>
          <w:lang w:val="en-US"/>
        </w:rPr>
        <w:t xml:space="preserve">Bu </w:t>
      </w:r>
      <w:proofErr w:type="spellStart"/>
      <w:r w:rsidRPr="000D7A33">
        <w:rPr>
          <w:lang w:val="en-US"/>
        </w:rPr>
        <w:t>istisnadan</w:t>
      </w:r>
      <w:proofErr w:type="spellEnd"/>
      <w:r w:rsidRPr="000D7A33">
        <w:rPr>
          <w:lang w:val="en-US"/>
        </w:rPr>
        <w:t xml:space="preserve"> </w:t>
      </w:r>
      <w:proofErr w:type="spellStart"/>
      <w:r w:rsidRPr="000D7A33">
        <w:rPr>
          <w:lang w:val="en-US"/>
        </w:rPr>
        <w:t>kaynaklanan</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taleplerinde</w:t>
      </w:r>
      <w:proofErr w:type="spellEnd"/>
      <w:r w:rsidRPr="000D7A33">
        <w:rPr>
          <w:lang w:val="en-US"/>
        </w:rPr>
        <w:t xml:space="preserve"> </w:t>
      </w:r>
      <w:proofErr w:type="spellStart"/>
      <w:r w:rsidRPr="000D7A33">
        <w:rPr>
          <w:lang w:val="en-US"/>
        </w:rPr>
        <w:t>aşağıdaki</w:t>
      </w:r>
      <w:proofErr w:type="spellEnd"/>
      <w:r w:rsidRPr="000D7A33">
        <w:rPr>
          <w:lang w:val="en-US"/>
        </w:rPr>
        <w:t xml:space="preserve"> </w:t>
      </w:r>
      <w:proofErr w:type="spellStart"/>
      <w:r w:rsidRPr="000D7A33">
        <w:rPr>
          <w:lang w:val="en-US"/>
        </w:rPr>
        <w:t>belgeler</w:t>
      </w:r>
      <w:proofErr w:type="spellEnd"/>
      <w:r w:rsidRPr="000D7A33">
        <w:rPr>
          <w:lang w:val="en-US"/>
        </w:rPr>
        <w:t xml:space="preserve"> </w:t>
      </w:r>
      <w:proofErr w:type="spellStart"/>
      <w:r w:rsidRPr="000D7A33">
        <w:rPr>
          <w:lang w:val="en-US"/>
        </w:rPr>
        <w:t>aranır</w:t>
      </w:r>
      <w:proofErr w:type="spellEnd"/>
      <w:r w:rsidRPr="000D7A33">
        <w:rPr>
          <w:lang w:val="en-US"/>
        </w:rPr>
        <w:t>:</w:t>
      </w:r>
    </w:p>
    <w:p w:rsidR="000D7A33" w:rsidRPr="000D7A33" w:rsidRDefault="000D7A33" w:rsidP="000D7A33">
      <w:pPr>
        <w:spacing w:line="280" w:lineRule="atLeast"/>
        <w:jc w:val="both"/>
        <w:rPr>
          <w:lang w:val="en-US"/>
        </w:rPr>
      </w:pPr>
      <w:r w:rsidRPr="000D7A33">
        <w:rPr>
          <w:lang w:val="en-US"/>
        </w:rPr>
        <w:t xml:space="preserve">- </w:t>
      </w:r>
      <w:proofErr w:type="spellStart"/>
      <w:r w:rsidRPr="000D7A33">
        <w:rPr>
          <w:lang w:val="en-US"/>
        </w:rPr>
        <w:t>Standart</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talep</w:t>
      </w:r>
      <w:proofErr w:type="spellEnd"/>
      <w:r w:rsidRPr="000D7A33">
        <w:rPr>
          <w:lang w:val="en-US"/>
        </w:rPr>
        <w:t xml:space="preserve"> </w:t>
      </w:r>
      <w:proofErr w:type="spellStart"/>
      <w:r w:rsidRPr="000D7A33">
        <w:rPr>
          <w:lang w:val="en-US"/>
        </w:rPr>
        <w:t>dilekçesi</w:t>
      </w:r>
      <w:proofErr w:type="spellEnd"/>
      <w:r w:rsidRPr="000D7A33">
        <w:rPr>
          <w:lang w:val="en-US"/>
        </w:rPr>
        <w:t>.</w:t>
      </w:r>
    </w:p>
    <w:p w:rsidR="000D7A33" w:rsidRPr="000D7A33" w:rsidRDefault="000D7A33" w:rsidP="000D7A33">
      <w:pPr>
        <w:spacing w:line="280" w:lineRule="atLeast"/>
        <w:jc w:val="both"/>
        <w:rPr>
          <w:lang w:val="en-US"/>
        </w:rPr>
      </w:pPr>
      <w:proofErr w:type="gramStart"/>
      <w:r w:rsidRPr="000D7A33">
        <w:rPr>
          <w:lang w:val="en-US"/>
        </w:rPr>
        <w:t xml:space="preserve">- </w:t>
      </w:r>
      <w:proofErr w:type="spellStart"/>
      <w:r w:rsidRPr="000D7A33">
        <w:rPr>
          <w:lang w:val="en-US"/>
        </w:rPr>
        <w:t>İstisnanın</w:t>
      </w:r>
      <w:proofErr w:type="spellEnd"/>
      <w:r w:rsidRPr="000D7A33">
        <w:rPr>
          <w:lang w:val="en-US"/>
        </w:rPr>
        <w:t xml:space="preserve"> </w:t>
      </w:r>
      <w:proofErr w:type="spellStart"/>
      <w:r w:rsidRPr="000D7A33">
        <w:rPr>
          <w:lang w:val="en-US"/>
        </w:rPr>
        <w:t>beyan</w:t>
      </w:r>
      <w:proofErr w:type="spellEnd"/>
      <w:r w:rsidRPr="000D7A33">
        <w:rPr>
          <w:lang w:val="en-US"/>
        </w:rPr>
        <w:t xml:space="preserve"> </w:t>
      </w:r>
      <w:proofErr w:type="spellStart"/>
      <w:r w:rsidRPr="000D7A33">
        <w:rPr>
          <w:lang w:val="en-US"/>
        </w:rPr>
        <w:t>edildiği</w:t>
      </w:r>
      <w:proofErr w:type="spellEnd"/>
      <w:r w:rsidRPr="000D7A33">
        <w:rPr>
          <w:lang w:val="en-US"/>
        </w:rPr>
        <w:t xml:space="preserve"> </w:t>
      </w:r>
      <w:proofErr w:type="spellStart"/>
      <w:r w:rsidRPr="000D7A33">
        <w:rPr>
          <w:lang w:val="en-US"/>
        </w:rPr>
        <w:t>döneme</w:t>
      </w:r>
      <w:proofErr w:type="spellEnd"/>
      <w:r w:rsidRPr="000D7A33">
        <w:rPr>
          <w:lang w:val="en-US"/>
        </w:rPr>
        <w:t xml:space="preserve"> </w:t>
      </w:r>
      <w:proofErr w:type="spellStart"/>
      <w:r w:rsidRPr="000D7A33">
        <w:rPr>
          <w:lang w:val="en-US"/>
        </w:rPr>
        <w:t>ilişkin</w:t>
      </w:r>
      <w:proofErr w:type="spellEnd"/>
      <w:r w:rsidRPr="000D7A33">
        <w:rPr>
          <w:lang w:val="en-US"/>
        </w:rPr>
        <w:t xml:space="preserve"> </w:t>
      </w:r>
      <w:proofErr w:type="spellStart"/>
      <w:r w:rsidRPr="000D7A33">
        <w:rPr>
          <w:lang w:val="en-US"/>
        </w:rPr>
        <w:t>indirilecek</w:t>
      </w:r>
      <w:proofErr w:type="spellEnd"/>
      <w:r w:rsidRPr="000D7A33">
        <w:rPr>
          <w:lang w:val="en-US"/>
        </w:rPr>
        <w:t xml:space="preserve"> KDV </w:t>
      </w:r>
      <w:proofErr w:type="spellStart"/>
      <w:r w:rsidRPr="000D7A33">
        <w:rPr>
          <w:lang w:val="en-US"/>
        </w:rPr>
        <w:t>listesi</w:t>
      </w:r>
      <w:proofErr w:type="spellEnd"/>
      <w:r w:rsidRPr="000D7A33">
        <w:rPr>
          <w:lang w:val="en-US"/>
        </w:rPr>
        <w:t>.</w:t>
      </w:r>
      <w:proofErr w:type="gramEnd"/>
      <w:r w:rsidRPr="000D7A33">
        <w:rPr>
          <w:lang w:val="en-US"/>
        </w:rPr>
        <w:t xml:space="preserve"> </w:t>
      </w:r>
    </w:p>
    <w:p w:rsidR="000D7A33" w:rsidRPr="000D7A33" w:rsidRDefault="000D7A33" w:rsidP="000D7A33">
      <w:pPr>
        <w:spacing w:line="280" w:lineRule="atLeast"/>
        <w:jc w:val="both"/>
        <w:rPr>
          <w:lang w:val="en-US"/>
        </w:rPr>
      </w:pPr>
      <w:proofErr w:type="gramStart"/>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hakkı</w:t>
      </w:r>
      <w:proofErr w:type="spellEnd"/>
      <w:r w:rsidRPr="000D7A33">
        <w:rPr>
          <w:lang w:val="en-US"/>
        </w:rPr>
        <w:t xml:space="preserve"> </w:t>
      </w:r>
      <w:proofErr w:type="spellStart"/>
      <w:r w:rsidRPr="000D7A33">
        <w:rPr>
          <w:lang w:val="en-US"/>
        </w:rPr>
        <w:t>doğuran</w:t>
      </w:r>
      <w:proofErr w:type="spellEnd"/>
      <w:r w:rsidRPr="000D7A33">
        <w:rPr>
          <w:lang w:val="en-US"/>
        </w:rPr>
        <w:t xml:space="preserve"> </w:t>
      </w:r>
      <w:proofErr w:type="spellStart"/>
      <w:r w:rsidRPr="000D7A33">
        <w:rPr>
          <w:lang w:val="en-US"/>
        </w:rPr>
        <w:t>işleme</w:t>
      </w:r>
      <w:proofErr w:type="spellEnd"/>
      <w:r w:rsidRPr="000D7A33">
        <w:rPr>
          <w:lang w:val="en-US"/>
        </w:rPr>
        <w:t xml:space="preserve"> </w:t>
      </w:r>
      <w:proofErr w:type="spellStart"/>
      <w:r w:rsidRPr="000D7A33">
        <w:rPr>
          <w:lang w:val="en-US"/>
        </w:rPr>
        <w:t>ait</w:t>
      </w:r>
      <w:proofErr w:type="spellEnd"/>
      <w:r w:rsidRPr="000D7A33">
        <w:rPr>
          <w:lang w:val="en-US"/>
        </w:rPr>
        <w:t xml:space="preserve"> </w:t>
      </w:r>
      <w:proofErr w:type="spellStart"/>
      <w:r w:rsidRPr="000D7A33">
        <w:rPr>
          <w:lang w:val="en-US"/>
        </w:rPr>
        <w:t>yüklenilen</w:t>
      </w:r>
      <w:proofErr w:type="spellEnd"/>
      <w:r w:rsidRPr="000D7A33">
        <w:rPr>
          <w:lang w:val="en-US"/>
        </w:rPr>
        <w:t xml:space="preserve"> KDV </w:t>
      </w:r>
      <w:proofErr w:type="spellStart"/>
      <w:r w:rsidRPr="000D7A33">
        <w:rPr>
          <w:lang w:val="en-US"/>
        </w:rPr>
        <w:t>listesi</w:t>
      </w:r>
      <w:proofErr w:type="spellEnd"/>
      <w:r w:rsidRPr="000D7A33">
        <w:rPr>
          <w:lang w:val="en-US"/>
        </w:rPr>
        <w:t>.</w:t>
      </w:r>
      <w:proofErr w:type="gramEnd"/>
    </w:p>
    <w:p w:rsidR="000D7A33" w:rsidRPr="000D7A33" w:rsidRDefault="000D7A33" w:rsidP="000D7A33">
      <w:pPr>
        <w:spacing w:line="280" w:lineRule="atLeast"/>
        <w:jc w:val="both"/>
        <w:rPr>
          <w:lang w:val="en-US"/>
        </w:rPr>
      </w:pPr>
      <w:proofErr w:type="gramStart"/>
      <w:r w:rsidRPr="000D7A33">
        <w:rPr>
          <w:lang w:val="en-US"/>
        </w:rPr>
        <w:t xml:space="preserve">- </w:t>
      </w:r>
      <w:proofErr w:type="spellStart"/>
      <w:r w:rsidRPr="000D7A33">
        <w:rPr>
          <w:lang w:val="en-US"/>
        </w:rPr>
        <w:t>İadesi</w:t>
      </w:r>
      <w:proofErr w:type="spellEnd"/>
      <w:r w:rsidRPr="000D7A33">
        <w:rPr>
          <w:lang w:val="en-US"/>
        </w:rPr>
        <w:t xml:space="preserve"> </w:t>
      </w:r>
      <w:proofErr w:type="spellStart"/>
      <w:r w:rsidRPr="000D7A33">
        <w:rPr>
          <w:lang w:val="en-US"/>
        </w:rPr>
        <w:t>talep</w:t>
      </w:r>
      <w:proofErr w:type="spellEnd"/>
      <w:r w:rsidRPr="000D7A33">
        <w:rPr>
          <w:lang w:val="en-US"/>
        </w:rPr>
        <w:t xml:space="preserve"> </w:t>
      </w:r>
      <w:proofErr w:type="spellStart"/>
      <w:r w:rsidRPr="000D7A33">
        <w:rPr>
          <w:lang w:val="en-US"/>
        </w:rPr>
        <w:t>edilen</w:t>
      </w:r>
      <w:proofErr w:type="spellEnd"/>
      <w:r w:rsidRPr="000D7A33">
        <w:rPr>
          <w:lang w:val="en-US"/>
        </w:rPr>
        <w:t xml:space="preserve"> KDV </w:t>
      </w:r>
      <w:proofErr w:type="spellStart"/>
      <w:r w:rsidRPr="000D7A33">
        <w:rPr>
          <w:lang w:val="en-US"/>
        </w:rPr>
        <w:t>hesaplama</w:t>
      </w:r>
      <w:proofErr w:type="spellEnd"/>
      <w:r w:rsidRPr="000D7A33">
        <w:rPr>
          <w:lang w:val="en-US"/>
        </w:rPr>
        <w:t xml:space="preserve"> </w:t>
      </w:r>
      <w:proofErr w:type="spellStart"/>
      <w:r w:rsidRPr="000D7A33">
        <w:rPr>
          <w:lang w:val="en-US"/>
        </w:rPr>
        <w:t>tablosu</w:t>
      </w:r>
      <w:proofErr w:type="spellEnd"/>
      <w:r w:rsidRPr="000D7A33">
        <w:rPr>
          <w:lang w:val="en-US"/>
        </w:rPr>
        <w:t>.</w:t>
      </w:r>
      <w:proofErr w:type="gramEnd"/>
    </w:p>
    <w:p w:rsidR="000D7A33" w:rsidRPr="000D7A33" w:rsidRDefault="000D7A33" w:rsidP="000D7A33">
      <w:pPr>
        <w:spacing w:line="280" w:lineRule="atLeast"/>
        <w:jc w:val="both"/>
        <w:rPr>
          <w:lang w:val="en-US"/>
        </w:rPr>
      </w:pPr>
      <w:r w:rsidRPr="000D7A33">
        <w:rPr>
          <w:lang w:val="en-US"/>
        </w:rPr>
        <w:t xml:space="preserve">- </w:t>
      </w:r>
      <w:proofErr w:type="spellStart"/>
      <w:r w:rsidRPr="000D7A33">
        <w:rPr>
          <w:lang w:val="en-US"/>
        </w:rPr>
        <w:t>Satış</w:t>
      </w:r>
      <w:proofErr w:type="spellEnd"/>
      <w:r w:rsidRPr="000D7A33">
        <w:rPr>
          <w:lang w:val="en-US"/>
        </w:rPr>
        <w:t xml:space="preserve"> </w:t>
      </w:r>
      <w:proofErr w:type="spellStart"/>
      <w:r w:rsidRPr="000D7A33">
        <w:rPr>
          <w:lang w:val="en-US"/>
        </w:rPr>
        <w:t>faturaları</w:t>
      </w:r>
      <w:proofErr w:type="spellEnd"/>
      <w:r w:rsidRPr="000D7A33">
        <w:rPr>
          <w:lang w:val="en-US"/>
        </w:rPr>
        <w:t xml:space="preserve"> </w:t>
      </w:r>
      <w:proofErr w:type="spellStart"/>
      <w:r w:rsidRPr="000D7A33">
        <w:rPr>
          <w:lang w:val="en-US"/>
        </w:rPr>
        <w:t>listesi</w:t>
      </w:r>
      <w:proofErr w:type="spellEnd"/>
      <w:r w:rsidRPr="000D7A33">
        <w:rPr>
          <w:lang w:val="en-US"/>
        </w:rPr>
        <w:t>.</w:t>
      </w:r>
    </w:p>
    <w:p w:rsidR="000D7A33" w:rsidRDefault="000D7A33" w:rsidP="000D7A33">
      <w:pPr>
        <w:spacing w:line="280" w:lineRule="atLeast"/>
        <w:jc w:val="both"/>
        <w:rPr>
          <w:lang w:val="en-US"/>
        </w:rPr>
      </w:pPr>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dairesinden</w:t>
      </w:r>
      <w:proofErr w:type="spellEnd"/>
      <w:r w:rsidRPr="000D7A33">
        <w:rPr>
          <w:lang w:val="en-US"/>
        </w:rPr>
        <w:t xml:space="preserve"> </w:t>
      </w:r>
      <w:proofErr w:type="spellStart"/>
      <w:r w:rsidRPr="000D7A33">
        <w:rPr>
          <w:lang w:val="en-US"/>
        </w:rPr>
        <w:t>alınacak</w:t>
      </w:r>
      <w:proofErr w:type="spellEnd"/>
      <w:r w:rsidRPr="000D7A33">
        <w:rPr>
          <w:lang w:val="en-US"/>
        </w:rPr>
        <w:t xml:space="preserve"> </w:t>
      </w:r>
      <w:proofErr w:type="spellStart"/>
      <w:r w:rsidRPr="000D7A33">
        <w:rPr>
          <w:lang w:val="en-US"/>
        </w:rPr>
        <w:t>istisna</w:t>
      </w:r>
      <w:proofErr w:type="spellEnd"/>
      <w:r w:rsidRPr="000D7A33">
        <w:rPr>
          <w:lang w:val="en-US"/>
        </w:rPr>
        <w:t xml:space="preserve"> </w:t>
      </w:r>
      <w:proofErr w:type="spellStart"/>
      <w:r w:rsidRPr="000D7A33">
        <w:rPr>
          <w:lang w:val="en-US"/>
        </w:rPr>
        <w:t>belgesi</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eki</w:t>
      </w:r>
      <w:proofErr w:type="spellEnd"/>
      <w:r w:rsidRPr="000D7A33">
        <w:rPr>
          <w:lang w:val="en-US"/>
        </w:rPr>
        <w:t xml:space="preserve"> </w:t>
      </w:r>
      <w:proofErr w:type="spellStart"/>
      <w:r w:rsidRPr="000D7A33">
        <w:rPr>
          <w:lang w:val="en-US"/>
        </w:rPr>
        <w:t>listenin</w:t>
      </w:r>
      <w:proofErr w:type="spellEnd"/>
      <w:r w:rsidRPr="000D7A33">
        <w:rPr>
          <w:lang w:val="en-US"/>
        </w:rPr>
        <w:t xml:space="preserve"> </w:t>
      </w:r>
      <w:proofErr w:type="spellStart"/>
      <w:r w:rsidRPr="000D7A33">
        <w:rPr>
          <w:lang w:val="en-US"/>
        </w:rPr>
        <w:t>örneği</w:t>
      </w:r>
      <w:proofErr w:type="spellEnd"/>
      <w:r w:rsidRPr="000D7A33">
        <w:rPr>
          <w:lang w:val="en-US"/>
        </w:rPr>
        <w:t>.</w:t>
      </w:r>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 xml:space="preserve">10.5.1. </w:t>
      </w:r>
      <w:proofErr w:type="spellStart"/>
      <w:r w:rsidRPr="000D7A33">
        <w:rPr>
          <w:b/>
          <w:lang w:val="en-US"/>
        </w:rPr>
        <w:t>Mahsuben</w:t>
      </w:r>
      <w:proofErr w:type="spellEnd"/>
      <w:r w:rsidRPr="000D7A33">
        <w:rPr>
          <w:b/>
          <w:lang w:val="en-US"/>
        </w:rPr>
        <w:t xml:space="preserve"> </w:t>
      </w:r>
      <w:proofErr w:type="spellStart"/>
      <w:r w:rsidRPr="000D7A33">
        <w:rPr>
          <w:b/>
          <w:lang w:val="en-US"/>
        </w:rPr>
        <w:t>İade</w:t>
      </w:r>
      <w:proofErr w:type="spellEnd"/>
    </w:p>
    <w:p w:rsidR="000D7A33" w:rsidRDefault="000D7A33" w:rsidP="000D7A33">
      <w:pPr>
        <w:spacing w:line="280" w:lineRule="atLeast"/>
        <w:jc w:val="both"/>
        <w:rPr>
          <w:lang w:val="en-US"/>
        </w:rPr>
      </w:pPr>
      <w:proofErr w:type="spellStart"/>
      <w:proofErr w:type="gramStart"/>
      <w:r w:rsidRPr="000D7A33">
        <w:rPr>
          <w:lang w:val="en-US"/>
        </w:rPr>
        <w:t>Mükelleflerin</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istisnadan</w:t>
      </w:r>
      <w:proofErr w:type="spellEnd"/>
      <w:r w:rsidRPr="000D7A33">
        <w:rPr>
          <w:lang w:val="en-US"/>
        </w:rPr>
        <w:t xml:space="preserve"> </w:t>
      </w:r>
      <w:proofErr w:type="spellStart"/>
      <w:r w:rsidRPr="000D7A33">
        <w:rPr>
          <w:lang w:val="en-US"/>
        </w:rPr>
        <w:t>kaynaklanan</w:t>
      </w:r>
      <w:proofErr w:type="spellEnd"/>
      <w:r w:rsidRPr="000D7A33">
        <w:rPr>
          <w:lang w:val="en-US"/>
        </w:rPr>
        <w:t xml:space="preserve"> </w:t>
      </w:r>
      <w:proofErr w:type="spellStart"/>
      <w:r w:rsidRPr="000D7A33">
        <w:rPr>
          <w:lang w:val="en-US"/>
        </w:rPr>
        <w:t>mahsuben</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talepleri</w:t>
      </w:r>
      <w:proofErr w:type="spellEnd"/>
      <w:r w:rsidRPr="000D7A33">
        <w:rPr>
          <w:lang w:val="en-US"/>
        </w:rPr>
        <w:t xml:space="preserve">, </w:t>
      </w:r>
      <w:proofErr w:type="spellStart"/>
      <w:r w:rsidRPr="000D7A33">
        <w:rPr>
          <w:lang w:val="en-US"/>
        </w:rPr>
        <w:t>yukarıdaki</w:t>
      </w:r>
      <w:proofErr w:type="spellEnd"/>
      <w:r w:rsidRPr="000D7A33">
        <w:rPr>
          <w:lang w:val="en-US"/>
        </w:rPr>
        <w:t xml:space="preserve"> </w:t>
      </w:r>
      <w:proofErr w:type="spellStart"/>
      <w:r w:rsidRPr="000D7A33">
        <w:rPr>
          <w:lang w:val="en-US"/>
        </w:rPr>
        <w:t>belgelerin</w:t>
      </w:r>
      <w:proofErr w:type="spellEnd"/>
      <w:r w:rsidRPr="000D7A33">
        <w:rPr>
          <w:lang w:val="en-US"/>
        </w:rPr>
        <w:t xml:space="preserve"> </w:t>
      </w:r>
      <w:proofErr w:type="spellStart"/>
      <w:r w:rsidRPr="000D7A33">
        <w:rPr>
          <w:lang w:val="en-US"/>
        </w:rPr>
        <w:t>ibraz</w:t>
      </w:r>
      <w:proofErr w:type="spellEnd"/>
      <w:r w:rsidRPr="000D7A33">
        <w:rPr>
          <w:lang w:val="en-US"/>
        </w:rPr>
        <w:t xml:space="preserve"> </w:t>
      </w:r>
      <w:proofErr w:type="spellStart"/>
      <w:r w:rsidRPr="000D7A33">
        <w:rPr>
          <w:lang w:val="en-US"/>
        </w:rPr>
        <w:t>edilmiş</w:t>
      </w:r>
      <w:proofErr w:type="spellEnd"/>
      <w:r w:rsidRPr="000D7A33">
        <w:rPr>
          <w:lang w:val="en-US"/>
        </w:rPr>
        <w:t xml:space="preserve"> </w:t>
      </w:r>
      <w:proofErr w:type="spellStart"/>
      <w:r w:rsidRPr="000D7A33">
        <w:rPr>
          <w:lang w:val="en-US"/>
        </w:rPr>
        <w:t>olması</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miktarına</w:t>
      </w:r>
      <w:proofErr w:type="spellEnd"/>
      <w:r w:rsidRPr="000D7A33">
        <w:rPr>
          <w:lang w:val="en-US"/>
        </w:rPr>
        <w:t xml:space="preserve"> </w:t>
      </w:r>
      <w:proofErr w:type="spellStart"/>
      <w:r w:rsidRPr="000D7A33">
        <w:rPr>
          <w:lang w:val="en-US"/>
        </w:rPr>
        <w:t>bakılmaksızın</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inceleme</w:t>
      </w:r>
      <w:proofErr w:type="spellEnd"/>
      <w:r w:rsidRPr="000D7A33">
        <w:rPr>
          <w:lang w:val="en-US"/>
        </w:rPr>
        <w:t xml:space="preserve"> </w:t>
      </w:r>
      <w:proofErr w:type="spellStart"/>
      <w:r w:rsidRPr="000D7A33">
        <w:rPr>
          <w:lang w:val="en-US"/>
        </w:rPr>
        <w:t>raporu</w:t>
      </w:r>
      <w:proofErr w:type="spellEnd"/>
      <w:r w:rsidRPr="000D7A33">
        <w:rPr>
          <w:lang w:val="en-US"/>
        </w:rPr>
        <w:t xml:space="preserve">, YMM </w:t>
      </w:r>
      <w:proofErr w:type="spellStart"/>
      <w:r w:rsidRPr="000D7A33">
        <w:rPr>
          <w:lang w:val="en-US"/>
        </w:rPr>
        <w:t>raporu</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teminat</w:t>
      </w:r>
      <w:proofErr w:type="spellEnd"/>
      <w:r w:rsidRPr="000D7A33">
        <w:rPr>
          <w:lang w:val="en-US"/>
        </w:rPr>
        <w:t xml:space="preserve"> </w:t>
      </w:r>
      <w:proofErr w:type="spellStart"/>
      <w:r w:rsidRPr="000D7A33">
        <w:rPr>
          <w:lang w:val="en-US"/>
        </w:rPr>
        <w:t>aranmadan</w:t>
      </w:r>
      <w:proofErr w:type="spellEnd"/>
      <w:r w:rsidRPr="000D7A33">
        <w:rPr>
          <w:lang w:val="en-US"/>
        </w:rPr>
        <w:t xml:space="preserve"> </w:t>
      </w:r>
      <w:proofErr w:type="spellStart"/>
      <w:r w:rsidRPr="000D7A33">
        <w:rPr>
          <w:lang w:val="en-US"/>
        </w:rPr>
        <w:t>yerine</w:t>
      </w:r>
      <w:proofErr w:type="spellEnd"/>
      <w:r w:rsidRPr="000D7A33">
        <w:rPr>
          <w:lang w:val="en-US"/>
        </w:rPr>
        <w:t xml:space="preserve"> </w:t>
      </w:r>
      <w:proofErr w:type="spellStart"/>
      <w:r w:rsidRPr="000D7A33">
        <w:rPr>
          <w:lang w:val="en-US"/>
        </w:rPr>
        <w:t>getirilir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b/>
          <w:lang w:val="en-US"/>
        </w:rPr>
      </w:pPr>
      <w:r w:rsidRPr="000D7A33">
        <w:rPr>
          <w:b/>
          <w:lang w:val="en-US"/>
        </w:rPr>
        <w:t xml:space="preserve">10.5.2. </w:t>
      </w:r>
      <w:proofErr w:type="spellStart"/>
      <w:r w:rsidRPr="000D7A33">
        <w:rPr>
          <w:b/>
          <w:lang w:val="en-US"/>
        </w:rPr>
        <w:t>Nakden</w:t>
      </w:r>
      <w:proofErr w:type="spellEnd"/>
      <w:r w:rsidRPr="000D7A33">
        <w:rPr>
          <w:b/>
          <w:lang w:val="en-US"/>
        </w:rPr>
        <w:t xml:space="preserve"> </w:t>
      </w:r>
      <w:proofErr w:type="spellStart"/>
      <w:r w:rsidRPr="000D7A33">
        <w:rPr>
          <w:b/>
          <w:lang w:val="en-US"/>
        </w:rPr>
        <w:t>İade</w:t>
      </w:r>
      <w:proofErr w:type="spellEnd"/>
    </w:p>
    <w:p w:rsidR="000D7A33" w:rsidRDefault="000D7A33" w:rsidP="000D7A33">
      <w:pPr>
        <w:spacing w:line="280" w:lineRule="atLeast"/>
        <w:jc w:val="both"/>
        <w:rPr>
          <w:lang w:val="en-US"/>
        </w:rPr>
      </w:pPr>
      <w:proofErr w:type="spellStart"/>
      <w:proofErr w:type="gramStart"/>
      <w:r w:rsidRPr="000D7A33">
        <w:rPr>
          <w:lang w:val="en-US"/>
        </w:rPr>
        <w:t>Mükelleflerin</w:t>
      </w:r>
      <w:proofErr w:type="spellEnd"/>
      <w:r w:rsidRPr="000D7A33">
        <w:rPr>
          <w:lang w:val="en-US"/>
        </w:rPr>
        <w:t xml:space="preserve"> </w:t>
      </w:r>
      <w:proofErr w:type="spellStart"/>
      <w:r w:rsidRPr="000D7A33">
        <w:rPr>
          <w:lang w:val="en-US"/>
        </w:rPr>
        <w:t>bu</w:t>
      </w:r>
      <w:proofErr w:type="spellEnd"/>
      <w:r w:rsidRPr="000D7A33">
        <w:rPr>
          <w:lang w:val="en-US"/>
        </w:rPr>
        <w:t xml:space="preserve"> </w:t>
      </w:r>
      <w:proofErr w:type="spellStart"/>
      <w:r w:rsidRPr="000D7A33">
        <w:rPr>
          <w:lang w:val="en-US"/>
        </w:rPr>
        <w:t>istisnadan</w:t>
      </w:r>
      <w:proofErr w:type="spellEnd"/>
      <w:r w:rsidRPr="000D7A33">
        <w:rPr>
          <w:lang w:val="en-US"/>
        </w:rPr>
        <w:t xml:space="preserve"> </w:t>
      </w:r>
      <w:proofErr w:type="spellStart"/>
      <w:r w:rsidRPr="000D7A33">
        <w:rPr>
          <w:lang w:val="en-US"/>
        </w:rPr>
        <w:t>kaynaklanan</w:t>
      </w:r>
      <w:proofErr w:type="spellEnd"/>
      <w:r w:rsidRPr="000D7A33">
        <w:rPr>
          <w:lang w:val="en-US"/>
        </w:rPr>
        <w:t xml:space="preserve"> </w:t>
      </w:r>
      <w:proofErr w:type="spellStart"/>
      <w:r w:rsidRPr="000D7A33">
        <w:rPr>
          <w:lang w:val="en-US"/>
        </w:rPr>
        <w:t>ve</w:t>
      </w:r>
      <w:proofErr w:type="spellEnd"/>
      <w:r w:rsidRPr="000D7A33">
        <w:rPr>
          <w:lang w:val="en-US"/>
        </w:rPr>
        <w:t xml:space="preserve"> 5.000 </w:t>
      </w:r>
      <w:proofErr w:type="spellStart"/>
      <w:r w:rsidRPr="000D7A33">
        <w:rPr>
          <w:lang w:val="en-US"/>
        </w:rPr>
        <w:t>TL’yi</w:t>
      </w:r>
      <w:proofErr w:type="spellEnd"/>
      <w:r w:rsidRPr="000D7A33">
        <w:rPr>
          <w:lang w:val="en-US"/>
        </w:rPr>
        <w:t xml:space="preserve"> </w:t>
      </w:r>
      <w:proofErr w:type="spellStart"/>
      <w:r w:rsidRPr="000D7A33">
        <w:rPr>
          <w:lang w:val="en-US"/>
        </w:rPr>
        <w:t>aşmayan</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talepleri</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inceleme</w:t>
      </w:r>
      <w:proofErr w:type="spellEnd"/>
      <w:r w:rsidRPr="000D7A33">
        <w:rPr>
          <w:lang w:val="en-US"/>
        </w:rPr>
        <w:t xml:space="preserve"> </w:t>
      </w:r>
      <w:proofErr w:type="spellStart"/>
      <w:r w:rsidRPr="000D7A33">
        <w:rPr>
          <w:lang w:val="en-US"/>
        </w:rPr>
        <w:t>raporu</w:t>
      </w:r>
      <w:proofErr w:type="spellEnd"/>
      <w:r w:rsidRPr="000D7A33">
        <w:rPr>
          <w:lang w:val="en-US"/>
        </w:rPr>
        <w:t xml:space="preserve">, YMM </w:t>
      </w:r>
      <w:proofErr w:type="spellStart"/>
      <w:r w:rsidRPr="000D7A33">
        <w:rPr>
          <w:lang w:val="en-US"/>
        </w:rPr>
        <w:t>raporu</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teminat</w:t>
      </w:r>
      <w:proofErr w:type="spellEnd"/>
      <w:r w:rsidRPr="000D7A33">
        <w:rPr>
          <w:lang w:val="en-US"/>
        </w:rPr>
        <w:t xml:space="preserve"> </w:t>
      </w:r>
      <w:proofErr w:type="spellStart"/>
      <w:r w:rsidRPr="000D7A33">
        <w:rPr>
          <w:lang w:val="en-US"/>
        </w:rPr>
        <w:t>aranmadan</w:t>
      </w:r>
      <w:proofErr w:type="spellEnd"/>
      <w:r w:rsidRPr="000D7A33">
        <w:rPr>
          <w:lang w:val="en-US"/>
        </w:rPr>
        <w:t xml:space="preserve"> </w:t>
      </w:r>
      <w:proofErr w:type="spellStart"/>
      <w:r w:rsidRPr="000D7A33">
        <w:rPr>
          <w:lang w:val="en-US"/>
        </w:rPr>
        <w:t>yerine</w:t>
      </w:r>
      <w:proofErr w:type="spellEnd"/>
      <w:r w:rsidRPr="000D7A33">
        <w:rPr>
          <w:lang w:val="en-US"/>
        </w:rPr>
        <w:t xml:space="preserve"> </w:t>
      </w:r>
      <w:proofErr w:type="spellStart"/>
      <w:r w:rsidRPr="000D7A33">
        <w:rPr>
          <w:lang w:val="en-US"/>
        </w:rPr>
        <w:t>getirilir</w:t>
      </w:r>
      <w:proofErr w:type="spellEnd"/>
      <w:r w:rsidRPr="000D7A33">
        <w:rPr>
          <w:lang w:val="en-US"/>
        </w:rPr>
        <w:t>.</w:t>
      </w:r>
      <w:proofErr w:type="gramEnd"/>
      <w:r w:rsidRPr="000D7A33">
        <w:rPr>
          <w:lang w:val="en-US"/>
        </w:rPr>
        <w:t xml:space="preserve"> </w:t>
      </w:r>
      <w:proofErr w:type="spellStart"/>
      <w:proofErr w:type="gramStart"/>
      <w:r w:rsidRPr="000D7A33">
        <w:rPr>
          <w:lang w:val="en-US"/>
        </w:rPr>
        <w:t>İade</w:t>
      </w:r>
      <w:proofErr w:type="spellEnd"/>
      <w:r w:rsidRPr="000D7A33">
        <w:rPr>
          <w:lang w:val="en-US"/>
        </w:rPr>
        <w:t xml:space="preserve"> </w:t>
      </w:r>
      <w:proofErr w:type="spellStart"/>
      <w:r w:rsidRPr="000D7A33">
        <w:rPr>
          <w:lang w:val="en-US"/>
        </w:rPr>
        <w:t>talebinin</w:t>
      </w:r>
      <w:proofErr w:type="spellEnd"/>
      <w:r w:rsidRPr="000D7A33">
        <w:rPr>
          <w:lang w:val="en-US"/>
        </w:rPr>
        <w:t xml:space="preserve"> 5.000 </w:t>
      </w:r>
      <w:proofErr w:type="spellStart"/>
      <w:r w:rsidRPr="000D7A33">
        <w:rPr>
          <w:lang w:val="en-US"/>
        </w:rPr>
        <w:t>TL’yi</w:t>
      </w:r>
      <w:proofErr w:type="spellEnd"/>
      <w:r w:rsidRPr="000D7A33">
        <w:rPr>
          <w:lang w:val="en-US"/>
        </w:rPr>
        <w:t xml:space="preserve"> </w:t>
      </w:r>
      <w:proofErr w:type="spellStart"/>
      <w:r w:rsidRPr="000D7A33">
        <w:rPr>
          <w:lang w:val="en-US"/>
        </w:rPr>
        <w:t>aşması</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aşan</w:t>
      </w:r>
      <w:proofErr w:type="spellEnd"/>
      <w:r w:rsidRPr="000D7A33">
        <w:rPr>
          <w:lang w:val="en-US"/>
        </w:rPr>
        <w:t xml:space="preserve"> </w:t>
      </w:r>
      <w:proofErr w:type="spellStart"/>
      <w:r w:rsidRPr="000D7A33">
        <w:rPr>
          <w:lang w:val="en-US"/>
        </w:rPr>
        <w:t>kısmın</w:t>
      </w:r>
      <w:proofErr w:type="spellEnd"/>
      <w:r w:rsidRPr="000D7A33">
        <w:rPr>
          <w:lang w:val="en-US"/>
        </w:rPr>
        <w:t xml:space="preserve"> </w:t>
      </w:r>
      <w:proofErr w:type="spellStart"/>
      <w:r w:rsidRPr="000D7A33">
        <w:rPr>
          <w:lang w:val="en-US"/>
        </w:rPr>
        <w:t>iadesi</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inceleme</w:t>
      </w:r>
      <w:proofErr w:type="spellEnd"/>
      <w:r w:rsidRPr="000D7A33">
        <w:rPr>
          <w:lang w:val="en-US"/>
        </w:rPr>
        <w:t xml:space="preserve"> </w:t>
      </w:r>
      <w:proofErr w:type="spellStart"/>
      <w:r w:rsidRPr="000D7A33">
        <w:rPr>
          <w:lang w:val="en-US"/>
        </w:rPr>
        <w:t>raporu</w:t>
      </w:r>
      <w:proofErr w:type="spellEnd"/>
      <w:r w:rsidRPr="000D7A33">
        <w:rPr>
          <w:lang w:val="en-US"/>
        </w:rPr>
        <w:t xml:space="preserve"> </w:t>
      </w:r>
      <w:proofErr w:type="spellStart"/>
      <w:r w:rsidRPr="000D7A33">
        <w:rPr>
          <w:lang w:val="en-US"/>
        </w:rPr>
        <w:t>veya</w:t>
      </w:r>
      <w:proofErr w:type="spellEnd"/>
      <w:r w:rsidRPr="000D7A33">
        <w:rPr>
          <w:lang w:val="en-US"/>
        </w:rPr>
        <w:t xml:space="preserve"> YMM </w:t>
      </w:r>
      <w:proofErr w:type="spellStart"/>
      <w:r w:rsidRPr="000D7A33">
        <w:rPr>
          <w:lang w:val="en-US"/>
        </w:rPr>
        <w:t>raporuna</w:t>
      </w:r>
      <w:proofErr w:type="spellEnd"/>
      <w:r w:rsidRPr="000D7A33">
        <w:rPr>
          <w:lang w:val="en-US"/>
        </w:rPr>
        <w:t xml:space="preserve"> </w:t>
      </w:r>
      <w:proofErr w:type="spellStart"/>
      <w:r w:rsidRPr="000D7A33">
        <w:rPr>
          <w:lang w:val="en-US"/>
        </w:rPr>
        <w:t>göre</w:t>
      </w:r>
      <w:proofErr w:type="spellEnd"/>
      <w:r w:rsidRPr="000D7A33">
        <w:rPr>
          <w:lang w:val="en-US"/>
        </w:rPr>
        <w:t xml:space="preserve"> </w:t>
      </w:r>
      <w:proofErr w:type="spellStart"/>
      <w:r w:rsidRPr="000D7A33">
        <w:rPr>
          <w:lang w:val="en-US"/>
        </w:rPr>
        <w:t>yerine</w:t>
      </w:r>
      <w:proofErr w:type="spellEnd"/>
      <w:r w:rsidRPr="000D7A33">
        <w:rPr>
          <w:lang w:val="en-US"/>
        </w:rPr>
        <w:t xml:space="preserve"> </w:t>
      </w:r>
      <w:proofErr w:type="spellStart"/>
      <w:r w:rsidRPr="000D7A33">
        <w:rPr>
          <w:lang w:val="en-US"/>
        </w:rPr>
        <w:t>getirilir</w:t>
      </w:r>
      <w:proofErr w:type="spellEnd"/>
      <w:r w:rsidRPr="000D7A33">
        <w:rPr>
          <w:lang w:val="en-US"/>
        </w:rPr>
        <w:t>.</w:t>
      </w:r>
      <w:proofErr w:type="gramEnd"/>
      <w:r w:rsidRPr="000D7A33">
        <w:rPr>
          <w:lang w:val="en-US"/>
        </w:rPr>
        <w:t xml:space="preserve"> </w:t>
      </w:r>
      <w:proofErr w:type="spellStart"/>
      <w:proofErr w:type="gramStart"/>
      <w:r w:rsidRPr="000D7A33">
        <w:rPr>
          <w:lang w:val="en-US"/>
        </w:rPr>
        <w:t>Teminat</w:t>
      </w:r>
      <w:proofErr w:type="spellEnd"/>
      <w:r w:rsidRPr="000D7A33">
        <w:rPr>
          <w:lang w:val="en-US"/>
        </w:rPr>
        <w:t xml:space="preserve"> </w:t>
      </w:r>
      <w:proofErr w:type="spellStart"/>
      <w:r w:rsidRPr="000D7A33">
        <w:rPr>
          <w:lang w:val="en-US"/>
        </w:rPr>
        <w:t>verilmesi</w:t>
      </w:r>
      <w:proofErr w:type="spellEnd"/>
      <w:r w:rsidRPr="000D7A33">
        <w:rPr>
          <w:lang w:val="en-US"/>
        </w:rPr>
        <w:t xml:space="preserve"> </w:t>
      </w:r>
      <w:proofErr w:type="spellStart"/>
      <w:r w:rsidRPr="000D7A33">
        <w:rPr>
          <w:lang w:val="en-US"/>
        </w:rPr>
        <w:t>halinde</w:t>
      </w:r>
      <w:proofErr w:type="spellEnd"/>
      <w:r w:rsidRPr="000D7A33">
        <w:rPr>
          <w:lang w:val="en-US"/>
        </w:rPr>
        <w:t xml:space="preserve"> </w:t>
      </w:r>
      <w:proofErr w:type="spellStart"/>
      <w:r w:rsidRPr="000D7A33">
        <w:rPr>
          <w:lang w:val="en-US"/>
        </w:rPr>
        <w:t>mükellefin</w:t>
      </w:r>
      <w:proofErr w:type="spellEnd"/>
      <w:r w:rsidRPr="000D7A33">
        <w:rPr>
          <w:lang w:val="en-US"/>
        </w:rPr>
        <w:t xml:space="preserve"> </w:t>
      </w:r>
      <w:proofErr w:type="spellStart"/>
      <w:r w:rsidRPr="000D7A33">
        <w:rPr>
          <w:lang w:val="en-US"/>
        </w:rPr>
        <w:t>iade</w:t>
      </w:r>
      <w:proofErr w:type="spellEnd"/>
      <w:r w:rsidRPr="000D7A33">
        <w:rPr>
          <w:lang w:val="en-US"/>
        </w:rPr>
        <w:t xml:space="preserve"> </w:t>
      </w:r>
      <w:proofErr w:type="spellStart"/>
      <w:r w:rsidRPr="000D7A33">
        <w:rPr>
          <w:lang w:val="en-US"/>
        </w:rPr>
        <w:t>talebi</w:t>
      </w:r>
      <w:proofErr w:type="spellEnd"/>
      <w:r w:rsidRPr="000D7A33">
        <w:rPr>
          <w:lang w:val="en-US"/>
        </w:rPr>
        <w:t xml:space="preserve"> </w:t>
      </w:r>
      <w:proofErr w:type="spellStart"/>
      <w:r w:rsidRPr="000D7A33">
        <w:rPr>
          <w:lang w:val="en-US"/>
        </w:rPr>
        <w:t>yerine</w:t>
      </w:r>
      <w:proofErr w:type="spellEnd"/>
      <w:r w:rsidRPr="000D7A33">
        <w:rPr>
          <w:lang w:val="en-US"/>
        </w:rPr>
        <w:t xml:space="preserve"> </w:t>
      </w:r>
      <w:proofErr w:type="spellStart"/>
      <w:r w:rsidRPr="000D7A33">
        <w:rPr>
          <w:lang w:val="en-US"/>
        </w:rPr>
        <w:t>getirilir</w:t>
      </w:r>
      <w:proofErr w:type="spellEnd"/>
      <w:r w:rsidRPr="000D7A33">
        <w:rPr>
          <w:lang w:val="en-US"/>
        </w:rPr>
        <w:t xml:space="preserve"> </w:t>
      </w:r>
      <w:proofErr w:type="spellStart"/>
      <w:r w:rsidRPr="000D7A33">
        <w:rPr>
          <w:lang w:val="en-US"/>
        </w:rPr>
        <w:t>ve</w:t>
      </w:r>
      <w:proofErr w:type="spellEnd"/>
      <w:r w:rsidRPr="000D7A33">
        <w:rPr>
          <w:lang w:val="en-US"/>
        </w:rPr>
        <w:t xml:space="preserve"> </w:t>
      </w:r>
      <w:proofErr w:type="spellStart"/>
      <w:r w:rsidRPr="000D7A33">
        <w:rPr>
          <w:lang w:val="en-US"/>
        </w:rPr>
        <w:t>teminat</w:t>
      </w:r>
      <w:proofErr w:type="spellEnd"/>
      <w:r w:rsidRPr="000D7A33">
        <w:rPr>
          <w:lang w:val="en-US"/>
        </w:rPr>
        <w:t xml:space="preserve">, </w:t>
      </w:r>
      <w:proofErr w:type="spellStart"/>
      <w:r w:rsidRPr="000D7A33">
        <w:rPr>
          <w:lang w:val="en-US"/>
        </w:rPr>
        <w:t>vergi</w:t>
      </w:r>
      <w:proofErr w:type="spellEnd"/>
      <w:r w:rsidRPr="000D7A33">
        <w:rPr>
          <w:lang w:val="en-US"/>
        </w:rPr>
        <w:t xml:space="preserve"> </w:t>
      </w:r>
      <w:proofErr w:type="spellStart"/>
      <w:r w:rsidRPr="000D7A33">
        <w:rPr>
          <w:lang w:val="en-US"/>
        </w:rPr>
        <w:t>inceleme</w:t>
      </w:r>
      <w:proofErr w:type="spellEnd"/>
      <w:r w:rsidRPr="000D7A33">
        <w:rPr>
          <w:lang w:val="en-US"/>
        </w:rPr>
        <w:t xml:space="preserve"> </w:t>
      </w:r>
      <w:proofErr w:type="spellStart"/>
      <w:r w:rsidRPr="000D7A33">
        <w:rPr>
          <w:lang w:val="en-US"/>
        </w:rPr>
        <w:t>raporu</w:t>
      </w:r>
      <w:proofErr w:type="spellEnd"/>
      <w:r w:rsidRPr="000D7A33">
        <w:rPr>
          <w:lang w:val="en-US"/>
        </w:rPr>
        <w:t xml:space="preserve"> </w:t>
      </w:r>
      <w:proofErr w:type="spellStart"/>
      <w:r w:rsidRPr="000D7A33">
        <w:rPr>
          <w:lang w:val="en-US"/>
        </w:rPr>
        <w:t>veya</w:t>
      </w:r>
      <w:proofErr w:type="spellEnd"/>
      <w:r w:rsidRPr="000D7A33">
        <w:rPr>
          <w:lang w:val="en-US"/>
        </w:rPr>
        <w:t xml:space="preserve"> YMM </w:t>
      </w:r>
      <w:proofErr w:type="spellStart"/>
      <w:r w:rsidRPr="000D7A33">
        <w:rPr>
          <w:lang w:val="en-US"/>
        </w:rPr>
        <w:t>raporu</w:t>
      </w:r>
      <w:proofErr w:type="spellEnd"/>
      <w:r w:rsidRPr="000D7A33">
        <w:rPr>
          <w:lang w:val="en-US"/>
        </w:rPr>
        <w:t xml:space="preserve"> </w:t>
      </w:r>
      <w:proofErr w:type="spellStart"/>
      <w:r w:rsidRPr="000D7A33">
        <w:rPr>
          <w:lang w:val="en-US"/>
        </w:rPr>
        <w:t>sonucuna</w:t>
      </w:r>
      <w:proofErr w:type="spellEnd"/>
      <w:r w:rsidRPr="000D7A33">
        <w:rPr>
          <w:lang w:val="en-US"/>
        </w:rPr>
        <w:t xml:space="preserve"> </w:t>
      </w:r>
      <w:proofErr w:type="spellStart"/>
      <w:r w:rsidRPr="000D7A33">
        <w:rPr>
          <w:lang w:val="en-US"/>
        </w:rPr>
        <w:t>göre</w:t>
      </w:r>
      <w:proofErr w:type="spellEnd"/>
      <w:r w:rsidRPr="000D7A33">
        <w:rPr>
          <w:lang w:val="en-US"/>
        </w:rPr>
        <w:t xml:space="preserve"> </w:t>
      </w:r>
      <w:proofErr w:type="spellStart"/>
      <w:r w:rsidRPr="000D7A33">
        <w:rPr>
          <w:lang w:val="en-US"/>
        </w:rPr>
        <w:t>çözülür</w:t>
      </w:r>
      <w:proofErr w:type="spellEnd"/>
      <w:r w:rsidRPr="000D7A33">
        <w:rPr>
          <w:lang w:val="en-US"/>
        </w:rPr>
        <w:t>.”</w:t>
      </w:r>
      <w:proofErr w:type="gramEnd"/>
    </w:p>
    <w:p w:rsidR="000D7A33" w:rsidRPr="000D7A33" w:rsidRDefault="000D7A33" w:rsidP="000D7A33">
      <w:pPr>
        <w:spacing w:line="280" w:lineRule="atLeast"/>
        <w:jc w:val="both"/>
        <w:rPr>
          <w:lang w:val="en-US"/>
        </w:rPr>
      </w:pPr>
    </w:p>
    <w:p w:rsidR="000D7A33" w:rsidRDefault="000D7A33" w:rsidP="000D7A33">
      <w:pPr>
        <w:spacing w:line="280" w:lineRule="atLeast"/>
        <w:jc w:val="both"/>
        <w:rPr>
          <w:lang w:val="en-US"/>
        </w:rPr>
      </w:pPr>
      <w:r w:rsidRPr="000D7A33">
        <w:rPr>
          <w:b/>
          <w:lang w:val="en-US"/>
        </w:rPr>
        <w:t xml:space="preserve">MADDE 2 – </w:t>
      </w:r>
      <w:proofErr w:type="spellStart"/>
      <w:r w:rsidRPr="000D7A33">
        <w:rPr>
          <w:lang w:val="en-US"/>
        </w:rPr>
        <w:t>Aynı</w:t>
      </w:r>
      <w:proofErr w:type="spellEnd"/>
      <w:r w:rsidRPr="000D7A33">
        <w:rPr>
          <w:lang w:val="en-US"/>
        </w:rPr>
        <w:t xml:space="preserve"> </w:t>
      </w:r>
      <w:proofErr w:type="spellStart"/>
      <w:r w:rsidRPr="000D7A33">
        <w:rPr>
          <w:lang w:val="en-US"/>
        </w:rPr>
        <w:t>Tebliğe</w:t>
      </w:r>
      <w:proofErr w:type="spellEnd"/>
      <w:r w:rsidRPr="000D7A33">
        <w:rPr>
          <w:lang w:val="en-US"/>
        </w:rPr>
        <w:t xml:space="preserve"> </w:t>
      </w:r>
      <w:proofErr w:type="spellStart"/>
      <w:r w:rsidRPr="000D7A33">
        <w:rPr>
          <w:lang w:val="en-US"/>
        </w:rPr>
        <w:t>ekte</w:t>
      </w:r>
      <w:proofErr w:type="spellEnd"/>
      <w:r w:rsidRPr="000D7A33">
        <w:rPr>
          <w:lang w:val="en-US"/>
        </w:rPr>
        <w:t xml:space="preserve"> </w:t>
      </w:r>
      <w:proofErr w:type="spellStart"/>
      <w:r w:rsidRPr="000D7A33">
        <w:rPr>
          <w:lang w:val="en-US"/>
        </w:rPr>
        <w:t>yer</w:t>
      </w:r>
      <w:proofErr w:type="spellEnd"/>
      <w:r w:rsidRPr="000D7A33">
        <w:rPr>
          <w:lang w:val="en-US"/>
        </w:rPr>
        <w:t xml:space="preserve"> </w:t>
      </w:r>
      <w:proofErr w:type="spellStart"/>
      <w:r w:rsidRPr="000D7A33">
        <w:rPr>
          <w:lang w:val="en-US"/>
        </w:rPr>
        <w:t>alan</w:t>
      </w:r>
      <w:proofErr w:type="spellEnd"/>
      <w:r w:rsidRPr="000D7A33">
        <w:rPr>
          <w:lang w:val="en-US"/>
        </w:rPr>
        <w:t xml:space="preserve"> EK</w:t>
      </w:r>
      <w:proofErr w:type="gramStart"/>
      <w:r w:rsidRPr="000D7A33">
        <w:rPr>
          <w:lang w:val="en-US"/>
        </w:rPr>
        <w:t>:22</w:t>
      </w:r>
      <w:proofErr w:type="gramEnd"/>
      <w:r w:rsidRPr="000D7A33">
        <w:rPr>
          <w:lang w:val="en-US"/>
        </w:rPr>
        <w:t xml:space="preserve"> </w:t>
      </w:r>
      <w:proofErr w:type="spellStart"/>
      <w:r w:rsidRPr="000D7A33">
        <w:rPr>
          <w:lang w:val="en-US"/>
        </w:rPr>
        <w:t>eklenmiştir</w:t>
      </w:r>
      <w:proofErr w:type="spellEnd"/>
      <w:r w:rsidRPr="000D7A33">
        <w:rPr>
          <w:lang w:val="en-US"/>
        </w:rPr>
        <w:t>.</w:t>
      </w:r>
    </w:p>
    <w:p w:rsidR="000D7A33" w:rsidRPr="000D7A33" w:rsidRDefault="000D7A33" w:rsidP="000D7A33">
      <w:pPr>
        <w:spacing w:line="280" w:lineRule="atLeast"/>
        <w:jc w:val="both"/>
        <w:rPr>
          <w:lang w:val="en-US"/>
        </w:rPr>
      </w:pPr>
    </w:p>
    <w:p w:rsidR="000D7A33" w:rsidRDefault="000D7A33" w:rsidP="000D7A33">
      <w:pPr>
        <w:spacing w:line="280" w:lineRule="atLeast"/>
        <w:jc w:val="both"/>
        <w:rPr>
          <w:lang w:val="en-US"/>
        </w:rPr>
      </w:pPr>
      <w:r w:rsidRPr="000D7A33">
        <w:rPr>
          <w:b/>
          <w:lang w:val="en-US"/>
        </w:rPr>
        <w:t>MADDE 3 –</w:t>
      </w:r>
      <w:r w:rsidRPr="000D7A33">
        <w:rPr>
          <w:lang w:val="en-US"/>
        </w:rPr>
        <w:t xml:space="preserve"> Bu </w:t>
      </w:r>
      <w:proofErr w:type="spellStart"/>
      <w:r w:rsidRPr="000D7A33">
        <w:rPr>
          <w:lang w:val="en-US"/>
        </w:rPr>
        <w:t>Tebliğ</w:t>
      </w:r>
      <w:proofErr w:type="spellEnd"/>
      <w:r w:rsidRPr="000D7A33">
        <w:rPr>
          <w:lang w:val="en-US"/>
        </w:rPr>
        <w:t xml:space="preserve">, </w:t>
      </w:r>
      <w:proofErr w:type="spellStart"/>
      <w:r w:rsidRPr="000D7A33">
        <w:rPr>
          <w:lang w:val="en-US"/>
        </w:rPr>
        <w:t>yayımı</w:t>
      </w:r>
      <w:proofErr w:type="spellEnd"/>
      <w:r w:rsidRPr="000D7A33">
        <w:rPr>
          <w:lang w:val="en-US"/>
        </w:rPr>
        <w:t xml:space="preserve"> </w:t>
      </w:r>
      <w:proofErr w:type="spellStart"/>
      <w:r w:rsidRPr="000D7A33">
        <w:rPr>
          <w:lang w:val="en-US"/>
        </w:rPr>
        <w:t>tarihinde</w:t>
      </w:r>
      <w:proofErr w:type="spellEnd"/>
      <w:r w:rsidRPr="000D7A33">
        <w:rPr>
          <w:lang w:val="en-US"/>
        </w:rPr>
        <w:t xml:space="preserve"> </w:t>
      </w:r>
      <w:proofErr w:type="spellStart"/>
      <w:r w:rsidRPr="000D7A33">
        <w:rPr>
          <w:lang w:val="en-US"/>
        </w:rPr>
        <w:t>yürürlüğe</w:t>
      </w:r>
      <w:proofErr w:type="spellEnd"/>
      <w:r w:rsidRPr="000D7A33">
        <w:rPr>
          <w:lang w:val="en-US"/>
        </w:rPr>
        <w:t xml:space="preserve"> </w:t>
      </w:r>
      <w:proofErr w:type="spellStart"/>
      <w:r w:rsidRPr="000D7A33">
        <w:rPr>
          <w:lang w:val="en-US"/>
        </w:rPr>
        <w:t>girer</w:t>
      </w:r>
      <w:proofErr w:type="spellEnd"/>
      <w:r w:rsidRPr="000D7A33">
        <w:rPr>
          <w:lang w:val="en-US"/>
        </w:rPr>
        <w:t xml:space="preserve">. </w:t>
      </w:r>
    </w:p>
    <w:p w:rsidR="000D7A33" w:rsidRPr="000D7A33" w:rsidRDefault="000D7A33" w:rsidP="000D7A33">
      <w:pPr>
        <w:spacing w:line="280" w:lineRule="atLeast"/>
        <w:jc w:val="both"/>
        <w:rPr>
          <w:lang w:val="en-US"/>
        </w:rPr>
      </w:pPr>
    </w:p>
    <w:p w:rsidR="000D7A33" w:rsidRPr="000D7A33" w:rsidRDefault="000D7A33" w:rsidP="000D7A33">
      <w:pPr>
        <w:spacing w:line="280" w:lineRule="atLeast"/>
        <w:jc w:val="both"/>
        <w:rPr>
          <w:lang w:val="en-US"/>
        </w:rPr>
      </w:pPr>
      <w:proofErr w:type="gramStart"/>
      <w:r w:rsidRPr="000D7A33">
        <w:rPr>
          <w:b/>
          <w:lang w:val="en-US"/>
        </w:rPr>
        <w:t>MADDE 4 –</w:t>
      </w:r>
      <w:r w:rsidRPr="000D7A33">
        <w:rPr>
          <w:lang w:val="en-US"/>
        </w:rPr>
        <w:t xml:space="preserve"> Bu </w:t>
      </w:r>
      <w:proofErr w:type="spellStart"/>
      <w:r w:rsidRPr="000D7A33">
        <w:rPr>
          <w:lang w:val="en-US"/>
        </w:rPr>
        <w:t>Tebliğ</w:t>
      </w:r>
      <w:proofErr w:type="spellEnd"/>
      <w:r w:rsidRPr="000D7A33">
        <w:rPr>
          <w:lang w:val="en-US"/>
        </w:rPr>
        <w:t xml:space="preserve"> </w:t>
      </w:r>
      <w:proofErr w:type="spellStart"/>
      <w:r w:rsidRPr="000D7A33">
        <w:rPr>
          <w:lang w:val="en-US"/>
        </w:rPr>
        <w:t>hükümlerini</w:t>
      </w:r>
      <w:proofErr w:type="spellEnd"/>
      <w:r w:rsidRPr="000D7A33">
        <w:rPr>
          <w:lang w:val="en-US"/>
        </w:rPr>
        <w:t xml:space="preserve"> </w:t>
      </w:r>
      <w:proofErr w:type="spellStart"/>
      <w:r w:rsidRPr="000D7A33">
        <w:rPr>
          <w:lang w:val="en-US"/>
        </w:rPr>
        <w:t>Maliye</w:t>
      </w:r>
      <w:proofErr w:type="spellEnd"/>
      <w:r w:rsidRPr="000D7A33">
        <w:rPr>
          <w:lang w:val="en-US"/>
        </w:rPr>
        <w:t xml:space="preserve"> </w:t>
      </w:r>
      <w:proofErr w:type="spellStart"/>
      <w:r w:rsidRPr="000D7A33">
        <w:rPr>
          <w:lang w:val="en-US"/>
        </w:rPr>
        <w:t>Bakanı</w:t>
      </w:r>
      <w:proofErr w:type="spellEnd"/>
      <w:r w:rsidRPr="000D7A33">
        <w:rPr>
          <w:lang w:val="en-US"/>
        </w:rPr>
        <w:t xml:space="preserve"> </w:t>
      </w:r>
      <w:proofErr w:type="spellStart"/>
      <w:r w:rsidRPr="000D7A33">
        <w:rPr>
          <w:lang w:val="en-US"/>
        </w:rPr>
        <w:t>yürütür</w:t>
      </w:r>
      <w:proofErr w:type="spellEnd"/>
      <w:r w:rsidRPr="000D7A33">
        <w:rPr>
          <w:lang w:val="en-US"/>
        </w:rPr>
        <w:t>.</w:t>
      </w:r>
      <w:proofErr w:type="gramEnd"/>
    </w:p>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Default="0091031A" w:rsidP="000D7A33">
      <w:pPr>
        <w:widowControl w:val="0"/>
        <w:shd w:val="clear" w:color="auto" w:fill="FFFFFF"/>
        <w:autoSpaceDE w:val="0"/>
        <w:autoSpaceDN w:val="0"/>
        <w:adjustRightInd w:val="0"/>
        <w:spacing w:line="280" w:lineRule="atLeast"/>
        <w:jc w:val="both"/>
        <w:rPr>
          <w:b/>
          <w:bCs/>
          <w:color w:val="000000"/>
        </w:rPr>
      </w:pPr>
    </w:p>
    <w:p w:rsid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Default="000D7A33" w:rsidP="000D7A33">
      <w:pPr>
        <w:widowControl w:val="0"/>
        <w:shd w:val="clear" w:color="auto" w:fill="FFFFFF"/>
        <w:autoSpaceDE w:val="0"/>
        <w:autoSpaceDN w:val="0"/>
        <w:adjustRightInd w:val="0"/>
        <w:spacing w:line="280" w:lineRule="atLeast"/>
        <w:jc w:val="both"/>
        <w:rPr>
          <w:b/>
          <w:bCs/>
          <w:color w:val="000000"/>
        </w:rPr>
      </w:pPr>
    </w:p>
    <w:p w:rsidR="000D7A33" w:rsidRPr="000D7A33" w:rsidRDefault="000D7A33" w:rsidP="000D7A33">
      <w:pPr>
        <w:widowControl w:val="0"/>
        <w:shd w:val="clear" w:color="auto" w:fill="FFFFFF"/>
        <w:autoSpaceDE w:val="0"/>
        <w:autoSpaceDN w:val="0"/>
        <w:adjustRightInd w:val="0"/>
        <w:spacing w:line="280" w:lineRule="atLeast"/>
        <w:jc w:val="both"/>
        <w:rPr>
          <w:b/>
          <w:bCs/>
          <w:color w:val="000000"/>
        </w:rPr>
      </w:pPr>
      <w:r w:rsidRPr="001B23D1">
        <w:rPr>
          <w:sz w:val="24"/>
          <w:szCs w:val="24"/>
        </w:rPr>
        <w:object w:dxaOrig="5235" w:dyaOrig="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420.75pt" o:ole="">
            <v:imagedata r:id="rId8" o:title=""/>
          </v:shape>
          <o:OLEObject Type="Embed" ProgID="AcroExch.Document.11" ShapeID="_x0000_i1025" DrawAspect="Content" ObjectID="_1516773179" r:id="rId9"/>
        </w:object>
      </w: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p w:rsidR="0091031A" w:rsidRPr="000D7A33" w:rsidRDefault="0091031A" w:rsidP="000D7A33">
      <w:pPr>
        <w:widowControl w:val="0"/>
        <w:shd w:val="clear" w:color="auto" w:fill="FFFFFF"/>
        <w:autoSpaceDE w:val="0"/>
        <w:autoSpaceDN w:val="0"/>
        <w:adjustRightInd w:val="0"/>
        <w:spacing w:line="280" w:lineRule="atLeast"/>
        <w:jc w:val="both"/>
        <w:rPr>
          <w:b/>
          <w:bCs/>
          <w:color w:val="000000"/>
        </w:rPr>
      </w:pPr>
    </w:p>
    <w:sectPr w:rsidR="0091031A" w:rsidRPr="000D7A33" w:rsidSect="00C30D21">
      <w:headerReference w:type="even" r:id="rId10"/>
      <w:headerReference w:type="default" r:id="rId11"/>
      <w:footerReference w:type="default" r:id="rId12"/>
      <w:headerReference w:type="first" r:id="rId13"/>
      <w:pgSz w:w="11906" w:h="16838" w:code="9"/>
      <w:pgMar w:top="1701" w:right="1701" w:bottom="170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37" w:rsidRDefault="00712D37" w:rsidP="00B24B86">
      <w:r>
        <w:separator/>
      </w:r>
    </w:p>
  </w:endnote>
  <w:endnote w:type="continuationSeparator" w:id="0">
    <w:p w:rsidR="00712D37" w:rsidRDefault="00712D37" w:rsidP="00B24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TR Arial">
    <w:altName w:val="Times New Roman"/>
    <w:panose1 w:val="00000000000000000000"/>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24" w:type="dxa"/>
      <w:tblInd w:w="-2156" w:type="dxa"/>
      <w:tblLook w:val="04A0"/>
    </w:tblPr>
    <w:tblGrid>
      <w:gridCol w:w="278"/>
      <w:gridCol w:w="9946"/>
    </w:tblGrid>
    <w:tr w:rsidR="004776BC" w:rsidRPr="00DC5E38" w:rsidTr="0019603D">
      <w:trPr>
        <w:trHeight w:val="1693"/>
      </w:trPr>
      <w:tc>
        <w:tcPr>
          <w:tcW w:w="0" w:type="auto"/>
        </w:tcPr>
        <w:p w:rsidR="004776BC" w:rsidRPr="00DC5E38" w:rsidRDefault="004776BC">
          <w:pPr>
            <w:pStyle w:val="Altbilgi"/>
            <w:rPr>
              <w:b/>
              <w:color w:val="17365D" w:themeColor="text2" w:themeShade="BF"/>
            </w:rPr>
          </w:pPr>
        </w:p>
      </w:tc>
      <w:tc>
        <w:tcPr>
          <w:tcW w:w="0" w:type="auto"/>
        </w:tcPr>
        <w:p w:rsidR="004776BC" w:rsidRDefault="004776BC" w:rsidP="00C05750">
          <w:pPr>
            <w:pStyle w:val="Altbilgi"/>
            <w:rPr>
              <w:rFonts w:asciiTheme="minorHAnsi" w:hAnsiTheme="minorHAnsi"/>
              <w:b/>
              <w:color w:val="17365D" w:themeColor="text2" w:themeShade="BF"/>
              <w:sz w:val="22"/>
              <w:szCs w:val="22"/>
            </w:rPr>
          </w:pPr>
          <w:r w:rsidRPr="00DC5E38">
            <w:rPr>
              <w:rFonts w:asciiTheme="minorHAnsi" w:hAnsiTheme="minorHAnsi"/>
              <w:b/>
              <w:color w:val="17365D" w:themeColor="text2" w:themeShade="BF"/>
              <w:sz w:val="22"/>
              <w:szCs w:val="22"/>
            </w:rPr>
            <w:t xml:space="preserve">  [                                   </w:t>
          </w:r>
        </w:p>
        <w:p w:rsidR="004776BC" w:rsidRDefault="004776BC" w:rsidP="00C05750">
          <w:pPr>
            <w:pStyle w:val="Altbilgi"/>
            <w:rPr>
              <w:rFonts w:asciiTheme="minorHAnsi" w:hAnsiTheme="minorHAnsi"/>
              <w:b/>
              <w:color w:val="17365D" w:themeColor="text2" w:themeShade="BF"/>
              <w:sz w:val="22"/>
              <w:szCs w:val="22"/>
            </w:rPr>
          </w:pPr>
          <w:r>
            <w:rPr>
              <w:rFonts w:asciiTheme="minorHAnsi" w:hAnsiTheme="minorHAnsi"/>
              <w:b/>
              <w:noProof/>
              <w:color w:val="17365D" w:themeColor="text2" w:themeShade="BF"/>
              <w:sz w:val="22"/>
              <w:szCs w:val="22"/>
            </w:rPr>
            <w:drawing>
              <wp:anchor distT="0" distB="0" distL="114300" distR="114300" simplePos="0" relativeHeight="251662848" behindDoc="0" locked="0" layoutInCell="1" allowOverlap="1">
                <wp:simplePos x="0" y="0"/>
                <wp:positionH relativeFrom="column">
                  <wp:posOffset>798195</wp:posOffset>
                </wp:positionH>
                <wp:positionV relativeFrom="paragraph">
                  <wp:posOffset>158750</wp:posOffset>
                </wp:positionV>
                <wp:extent cx="342265" cy="342900"/>
                <wp:effectExtent l="19050" t="0" r="635" b="0"/>
                <wp:wrapNone/>
                <wp:docPr id="7" name="4 Resim" descr="M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logo.jpg"/>
                        <pic:cNvPicPr/>
                      </pic:nvPicPr>
                      <pic:blipFill>
                        <a:blip r:embed="rId1"/>
                        <a:stretch>
                          <a:fillRect/>
                        </a:stretch>
                      </pic:blipFill>
                      <pic:spPr>
                        <a:xfrm>
                          <a:off x="0" y="0"/>
                          <a:ext cx="342265" cy="342900"/>
                        </a:xfrm>
                        <a:prstGeom prst="rect">
                          <a:avLst/>
                        </a:prstGeom>
                      </pic:spPr>
                    </pic:pic>
                  </a:graphicData>
                </a:graphic>
              </wp:anchor>
            </w:drawing>
          </w:r>
        </w:p>
        <w:p w:rsidR="004776BC" w:rsidRPr="0019603D" w:rsidRDefault="004776BC" w:rsidP="00C05750">
          <w:pPr>
            <w:pStyle w:val="Altbilgi"/>
            <w:rPr>
              <w:rFonts w:asciiTheme="minorHAnsi" w:hAnsiTheme="minorHAnsi"/>
              <w:color w:val="808080" w:themeColor="background1" w:themeShade="80"/>
              <w:sz w:val="22"/>
              <w:szCs w:val="22"/>
            </w:rPr>
          </w:pPr>
          <w:r w:rsidRPr="0019603D">
            <w:rPr>
              <w:rFonts w:asciiTheme="minorHAnsi" w:hAnsiTheme="minorHAnsi"/>
              <w:color w:val="808080" w:themeColor="background1" w:themeShade="80"/>
              <w:sz w:val="22"/>
              <w:szCs w:val="22"/>
            </w:rPr>
            <w:t>T</w:t>
          </w:r>
          <w:r>
            <w:rPr>
              <w:rFonts w:asciiTheme="minorHAnsi" w:hAnsiTheme="minorHAnsi"/>
              <w:color w:val="808080" w:themeColor="background1" w:themeShade="80"/>
              <w:sz w:val="22"/>
              <w:szCs w:val="22"/>
            </w:rPr>
            <w:t xml:space="preserve">                                     TÜ</w:t>
          </w:r>
          <w:r w:rsidRPr="0019603D">
            <w:rPr>
              <w:rFonts w:asciiTheme="minorHAnsi" w:hAnsiTheme="minorHAnsi"/>
              <w:color w:val="808080" w:themeColor="background1" w:themeShade="80"/>
              <w:sz w:val="22"/>
              <w:szCs w:val="22"/>
            </w:rPr>
            <w:t>RMOB Gençlik Caddesi No: 107   06570   Anıttepe – Ankara</w:t>
          </w:r>
        </w:p>
        <w:p w:rsidR="004776BC" w:rsidRPr="00DC5E38" w:rsidRDefault="004776BC" w:rsidP="0019603D">
          <w:pPr>
            <w:pStyle w:val="Altbilgi"/>
            <w:rPr>
              <w:rFonts w:asciiTheme="minorHAnsi" w:hAnsiTheme="minorHAnsi"/>
              <w:b/>
              <w:color w:val="17365D" w:themeColor="text2" w:themeShade="BF"/>
              <w:sz w:val="22"/>
              <w:szCs w:val="22"/>
            </w:rPr>
          </w:pPr>
          <w:r w:rsidRPr="0019603D">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9603D">
            <w:rPr>
              <w:rFonts w:asciiTheme="minorHAnsi" w:hAnsiTheme="minorHAnsi"/>
              <w:color w:val="808080" w:themeColor="background1" w:themeShade="80"/>
              <w:sz w:val="22"/>
              <w:szCs w:val="22"/>
            </w:rPr>
            <w:t>Tel : (312) 232 50 60  Faks : (312) 232 50 73   www.turmob.org.tr</w:t>
          </w:r>
          <w:r w:rsidRPr="00DC5E38">
            <w:rPr>
              <w:rFonts w:asciiTheme="minorHAnsi" w:hAnsiTheme="minorHAnsi"/>
              <w:b/>
              <w:color w:val="17365D" w:themeColor="text2" w:themeShade="BF"/>
              <w:sz w:val="22"/>
              <w:szCs w:val="22"/>
            </w:rPr>
            <w:t xml:space="preserve"> </w:t>
          </w:r>
        </w:p>
      </w:tc>
    </w:tr>
  </w:tbl>
  <w:p w:rsidR="004776BC" w:rsidRPr="00DC5E38" w:rsidRDefault="004776BC">
    <w:pPr>
      <w:pStyle w:val="Altbilgi"/>
      <w:rPr>
        <w:color w:val="17365D" w:themeColor="text2" w:themeShade="B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37" w:rsidRDefault="00712D37" w:rsidP="00B24B86">
      <w:r>
        <w:separator/>
      </w:r>
    </w:p>
  </w:footnote>
  <w:footnote w:type="continuationSeparator" w:id="0">
    <w:p w:rsidR="00712D37" w:rsidRDefault="00712D37" w:rsidP="00B24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BC" w:rsidRDefault="00D43AA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19" o:spid="_x0000_s2080" type="#_x0000_t136" style="position:absolute;margin-left:0;margin-top:0;width:416.25pt;height:45.75pt;rotation:315;z-index:-251656704;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BC" w:rsidRDefault="004776BC" w:rsidP="00953197">
    <w:pPr>
      <w:tabs>
        <w:tab w:val="right" w:pos="7370"/>
      </w:tabs>
    </w:pPr>
    <w:r>
      <w:rPr>
        <w:noProof/>
      </w:rPr>
      <w:drawing>
        <wp:anchor distT="0" distB="0" distL="114300" distR="114300" simplePos="0" relativeHeight="251656704" behindDoc="0" locked="0" layoutInCell="1" allowOverlap="1">
          <wp:simplePos x="0" y="0"/>
          <wp:positionH relativeFrom="column">
            <wp:posOffset>1586865</wp:posOffset>
          </wp:positionH>
          <wp:positionV relativeFrom="paragraph">
            <wp:posOffset>-160020</wp:posOffset>
          </wp:positionV>
          <wp:extent cx="523875" cy="523875"/>
          <wp:effectExtent l="19050" t="0" r="9525" b="0"/>
          <wp:wrapNone/>
          <wp:docPr id="10"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00D43AA5">
      <w:rPr>
        <w:noProof/>
        <w:lang w:eastAsia="en-US"/>
      </w:rPr>
      <w:pict>
        <v:shapetype id="_x0000_t202" coordsize="21600,21600" o:spt="202" path="m,l,21600r21600,l21600,xe">
          <v:stroke joinstyle="miter"/>
          <v:path gradientshapeok="t" o:connecttype="rect"/>
        </v:shapetype>
        <v:shape id="_x0000_s2049" type="#_x0000_t202" style="position:absolute;margin-left:164.8pt;margin-top:-17.1pt;width:190pt;height:47.95pt;z-index:251654656;mso-position-horizontal-relative:text;mso-position-vertical-relative:text;mso-width-relative:margin;mso-height-relative:margin" strokecolor="white">
          <v:textbox style="mso-next-textbox:#_x0000_s2049">
            <w:txbxContent>
              <w:p w:rsidR="004776BC" w:rsidRPr="00A92616" w:rsidRDefault="004776BC" w:rsidP="00B24B86">
                <w:pPr>
                  <w:rPr>
                    <w:b/>
                    <w:color w:val="003366"/>
                    <w:w w:val="150"/>
                    <w:sz w:val="26"/>
                    <w:szCs w:val="26"/>
                  </w:rPr>
                </w:pPr>
                <w:r w:rsidRPr="00A92616">
                  <w:rPr>
                    <w:b/>
                    <w:color w:val="003366"/>
                    <w:w w:val="150"/>
                    <w:sz w:val="26"/>
                    <w:szCs w:val="26"/>
                  </w:rPr>
                  <w:t>T   Ü   R   M   O   B</w:t>
                </w:r>
              </w:p>
              <w:p w:rsidR="004776BC" w:rsidRPr="00A92616" w:rsidRDefault="004776BC" w:rsidP="00B24B86">
                <w:pPr>
                  <w:pStyle w:val="GvdeMetni"/>
                  <w:rPr>
                    <w:color w:val="003366"/>
                    <w:w w:val="150"/>
                    <w:sz w:val="12"/>
                    <w:szCs w:val="12"/>
                  </w:rPr>
                </w:pPr>
                <w:r w:rsidRPr="00A92616">
                  <w:rPr>
                    <w:color w:val="003366"/>
                    <w:sz w:val="12"/>
                    <w:szCs w:val="12"/>
                  </w:rPr>
                  <w:t>TÜRKİYE  SERBEST  MUHASEBECİ  MALİ MÜŞAVİRLER</w:t>
                </w:r>
              </w:p>
              <w:p w:rsidR="004776BC" w:rsidRPr="00A92616" w:rsidRDefault="004776BC" w:rsidP="00B24B86">
                <w:pPr>
                  <w:rPr>
                    <w:b/>
                    <w:color w:val="003366"/>
                    <w:sz w:val="12"/>
                    <w:szCs w:val="12"/>
                  </w:rPr>
                </w:pPr>
                <w:r w:rsidRPr="00A92616">
                  <w:rPr>
                    <w:b/>
                    <w:color w:val="003366"/>
                    <w:sz w:val="12"/>
                    <w:szCs w:val="12"/>
                  </w:rPr>
                  <w:t xml:space="preserve">VE   YEMİNLİ  MALİ   MÜŞAVİRLER </w:t>
                </w:r>
                <w:r>
                  <w:rPr>
                    <w:b/>
                    <w:color w:val="003366"/>
                    <w:sz w:val="12"/>
                    <w:szCs w:val="12"/>
                  </w:rPr>
                  <w:t xml:space="preserve"> </w:t>
                </w:r>
                <w:r w:rsidRPr="00A92616">
                  <w:rPr>
                    <w:b/>
                    <w:color w:val="003366"/>
                    <w:sz w:val="12"/>
                    <w:szCs w:val="12"/>
                  </w:rPr>
                  <w:t>ODALARI  BİRLİĞİ</w:t>
                </w:r>
              </w:p>
              <w:p w:rsidR="004776BC" w:rsidRPr="00CB6286" w:rsidRDefault="004776BC">
                <w:pPr>
                  <w:rPr>
                    <w:color w:val="4F81BD" w:themeColor="accent1"/>
                    <w:spacing w:val="8"/>
                  </w:rPr>
                </w:pPr>
                <w:r w:rsidRPr="00CB6286">
                  <w:rPr>
                    <w:rFonts w:ascii="Arial Black" w:hAnsi="Arial Black"/>
                    <w:color w:val="4F81BD" w:themeColor="accent1"/>
                    <w:spacing w:val="8"/>
                  </w:rPr>
                  <w:t>SİRKÜLER RAPOR MEVZUAT</w:t>
                </w:r>
              </w:p>
            </w:txbxContent>
          </v:textbox>
        </v:shape>
      </w:pict>
    </w:r>
    <w:r w:rsidR="00D43A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20" o:spid="_x0000_s2081" type="#_x0000_t136" style="position:absolute;margin-left:0;margin-top:0;width:416.25pt;height:45.75pt;rotation:315;z-index:-251655680;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r>
      <w:tab/>
    </w:r>
  </w:p>
  <w:p w:rsidR="004776BC" w:rsidRDefault="004776BC">
    <w:pPr>
      <w:pStyle w:val="stbilgi"/>
    </w:pPr>
  </w:p>
  <w:p w:rsidR="004776BC" w:rsidRDefault="004776BC">
    <w:pPr>
      <w:pStyle w:val="stbilgi"/>
      <w:rPr>
        <w:sz w:val="16"/>
        <w:szCs w:val="16"/>
      </w:rPr>
    </w:pPr>
  </w:p>
  <w:p w:rsidR="004776BC" w:rsidRPr="009B180C" w:rsidRDefault="004776BC" w:rsidP="00B8701D">
    <w:pPr>
      <w:pStyle w:val="stbilgi"/>
      <w:framePr w:w="16801" w:h="451" w:hRule="exact" w:wrap="auto" w:vAnchor="text" w:hAnchor="page" w:x="1" w:y="5"/>
      <w:shd w:val="clear" w:color="auto" w:fill="B8CCE4" w:themeFill="accent1" w:themeFillTint="66"/>
      <w:jc w:val="center"/>
      <w:rPr>
        <w:rStyle w:val="SayfaNumaras"/>
        <w:b/>
        <w:color w:val="FFFFFF"/>
        <w:sz w:val="28"/>
        <w:szCs w:val="28"/>
      </w:rPr>
    </w:pPr>
  </w:p>
  <w:p w:rsidR="004776BC" w:rsidRPr="00C01154" w:rsidRDefault="004776BC" w:rsidP="00B8701D">
    <w:pPr>
      <w:pStyle w:val="stbilgi"/>
      <w:framePr w:w="16838" w:h="454" w:hRule="exact" w:wrap="around" w:vAnchor="text" w:hAnchor="page" w:x="1" w:y="110"/>
      <w:shd w:val="pct12" w:color="auto" w:fill="365F91" w:themeFill="accent1" w:themeFillShade="BF"/>
      <w:rPr>
        <w:rStyle w:val="SayfaNumaras"/>
        <w:rFonts w:asciiTheme="minorHAnsi" w:hAnsiTheme="minorHAnsi"/>
        <w:b/>
        <w:color w:val="FFFFFF"/>
        <w:sz w:val="28"/>
        <w:szCs w:val="28"/>
      </w:rPr>
    </w:pPr>
    <w:r>
      <w:rPr>
        <w:b/>
        <w:noProof/>
        <w:color w:val="FFFFFF"/>
        <w:sz w:val="24"/>
        <w:szCs w:val="24"/>
      </w:rPr>
      <w:drawing>
        <wp:anchor distT="0" distB="0" distL="114300" distR="114300" simplePos="0" relativeHeight="251655680" behindDoc="0" locked="0" layoutInCell="1" allowOverlap="1">
          <wp:simplePos x="0" y="0"/>
          <wp:positionH relativeFrom="column">
            <wp:posOffset>3952875</wp:posOffset>
          </wp:positionH>
          <wp:positionV relativeFrom="paragraph">
            <wp:posOffset>56515</wp:posOffset>
          </wp:positionV>
          <wp:extent cx="180975" cy="180975"/>
          <wp:effectExtent l="19050" t="0" r="9525" b="0"/>
          <wp:wrapNone/>
          <wp:docPr id="3"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anchor>
      </w:drawing>
    </w:r>
    <w:r>
      <w:rPr>
        <w:rStyle w:val="SayfaNumaras"/>
        <w:b/>
        <w:color w:val="FFFFFF"/>
        <w:sz w:val="24"/>
        <w:szCs w:val="24"/>
      </w:rPr>
      <w:t xml:space="preserve">                                                      </w:t>
    </w:r>
    <w:r w:rsidRPr="00C01154">
      <w:rPr>
        <w:rStyle w:val="SayfaNumaras"/>
        <w:rFonts w:asciiTheme="minorHAnsi" w:hAnsiTheme="minorHAnsi"/>
        <w:b/>
        <w:color w:val="FFFFFF"/>
        <w:sz w:val="28"/>
        <w:szCs w:val="28"/>
      </w:rPr>
      <w:t>Sirküler Rapor</w:t>
    </w:r>
    <w:r>
      <w:rPr>
        <w:rStyle w:val="SayfaNumaras"/>
        <w:rFonts w:asciiTheme="minorHAnsi" w:hAnsiTheme="minorHAnsi"/>
        <w:b/>
        <w:color w:val="FFFFFF"/>
        <w:sz w:val="28"/>
        <w:szCs w:val="28"/>
      </w:rPr>
      <w:t xml:space="preserve"> </w:t>
    </w:r>
    <w:proofErr w:type="gramStart"/>
    <w:r>
      <w:rPr>
        <w:rStyle w:val="SayfaNumaras"/>
        <w:rFonts w:asciiTheme="minorHAnsi" w:hAnsiTheme="minorHAnsi"/>
        <w:b/>
        <w:color w:val="FFFFFF"/>
        <w:sz w:val="28"/>
        <w:szCs w:val="28"/>
      </w:rPr>
      <w:t xml:space="preserve">Mevzuat </w:t>
    </w:r>
    <w:r w:rsidRPr="00C01154">
      <w:rPr>
        <w:rStyle w:val="SayfaNumaras"/>
        <w:rFonts w:asciiTheme="minorHAnsi" w:hAnsiTheme="minorHAnsi"/>
        <w:b/>
        <w:color w:val="FFFFFF"/>
        <w:sz w:val="28"/>
        <w:szCs w:val="28"/>
      </w:rPr>
      <w:t xml:space="preserve">         </w:t>
    </w:r>
    <w:r w:rsidR="0091031A">
      <w:rPr>
        <w:rStyle w:val="SayfaNumaras"/>
        <w:rFonts w:asciiTheme="minorHAnsi" w:hAnsiTheme="minorHAnsi"/>
        <w:b/>
        <w:color w:val="FFFFFF"/>
        <w:sz w:val="28"/>
        <w:szCs w:val="28"/>
      </w:rPr>
      <w:t>1</w:t>
    </w:r>
    <w:r w:rsidR="000D7A33">
      <w:rPr>
        <w:rStyle w:val="SayfaNumaras"/>
        <w:rFonts w:asciiTheme="minorHAnsi" w:hAnsiTheme="minorHAnsi"/>
        <w:b/>
        <w:color w:val="FFFFFF"/>
        <w:sz w:val="28"/>
        <w:szCs w:val="28"/>
      </w:rPr>
      <w:t>2</w:t>
    </w:r>
    <w:proofErr w:type="gramEnd"/>
    <w:r>
      <w:rPr>
        <w:rStyle w:val="SayfaNumaras"/>
        <w:rFonts w:asciiTheme="minorHAnsi" w:hAnsiTheme="minorHAnsi"/>
        <w:b/>
        <w:color w:val="FFFFFF"/>
        <w:sz w:val="28"/>
        <w:szCs w:val="28"/>
      </w:rPr>
      <w:t>.02.2016</w:t>
    </w:r>
    <w:r w:rsidRPr="00C01154">
      <w:rPr>
        <w:rStyle w:val="SayfaNumaras"/>
        <w:rFonts w:asciiTheme="minorHAnsi" w:hAnsiTheme="minorHAnsi"/>
        <w:b/>
        <w:color w:val="FFFFFF"/>
        <w:sz w:val="28"/>
        <w:szCs w:val="28"/>
      </w:rPr>
      <w:t>/</w:t>
    </w:r>
    <w:r w:rsidR="005C5E62">
      <w:rPr>
        <w:rStyle w:val="SayfaNumaras"/>
        <w:rFonts w:asciiTheme="minorHAnsi" w:hAnsiTheme="minorHAnsi"/>
        <w:b/>
        <w:color w:val="FFFFFF"/>
        <w:sz w:val="28"/>
        <w:szCs w:val="28"/>
      </w:rPr>
      <w:t>4</w:t>
    </w:r>
    <w:r w:rsidR="000D7A33">
      <w:rPr>
        <w:rStyle w:val="SayfaNumaras"/>
        <w:rFonts w:asciiTheme="minorHAnsi" w:hAnsiTheme="minorHAnsi"/>
        <w:b/>
        <w:color w:val="FFFFFF"/>
        <w:sz w:val="28"/>
        <w:szCs w:val="28"/>
      </w:rPr>
      <w:t>3</w:t>
    </w:r>
    <w:r w:rsidRPr="00C01154">
      <w:rPr>
        <w:rStyle w:val="SayfaNumaras"/>
        <w:rFonts w:asciiTheme="minorHAnsi" w:hAnsiTheme="minorHAnsi"/>
        <w:b/>
        <w:color w:val="FFFFFF"/>
        <w:sz w:val="28"/>
        <w:szCs w:val="28"/>
      </w:rPr>
      <w:t>-</w:t>
    </w:r>
    <w:r w:rsidR="00D43AA5" w:rsidRPr="00C01154">
      <w:rPr>
        <w:rStyle w:val="SayfaNumaras"/>
        <w:rFonts w:asciiTheme="minorHAnsi" w:hAnsiTheme="minorHAnsi"/>
        <w:b/>
        <w:color w:val="FFFFFF"/>
        <w:sz w:val="32"/>
        <w:szCs w:val="32"/>
      </w:rPr>
      <w:fldChar w:fldCharType="begin"/>
    </w:r>
    <w:r w:rsidRPr="00C01154">
      <w:rPr>
        <w:rStyle w:val="SayfaNumaras"/>
        <w:rFonts w:asciiTheme="minorHAnsi" w:hAnsiTheme="minorHAnsi"/>
        <w:b/>
        <w:color w:val="FFFFFF"/>
        <w:sz w:val="32"/>
        <w:szCs w:val="32"/>
      </w:rPr>
      <w:instrText xml:space="preserve">PAGE  </w:instrText>
    </w:r>
    <w:r w:rsidR="00D43AA5" w:rsidRPr="00C01154">
      <w:rPr>
        <w:rStyle w:val="SayfaNumaras"/>
        <w:rFonts w:asciiTheme="minorHAnsi" w:hAnsiTheme="minorHAnsi"/>
        <w:b/>
        <w:color w:val="FFFFFF"/>
        <w:sz w:val="32"/>
        <w:szCs w:val="32"/>
      </w:rPr>
      <w:fldChar w:fldCharType="separate"/>
    </w:r>
    <w:r w:rsidR="000D7A33">
      <w:rPr>
        <w:rStyle w:val="SayfaNumaras"/>
        <w:rFonts w:asciiTheme="minorHAnsi" w:hAnsiTheme="minorHAnsi"/>
        <w:b/>
        <w:noProof/>
        <w:color w:val="FFFFFF"/>
        <w:sz w:val="32"/>
        <w:szCs w:val="32"/>
      </w:rPr>
      <w:t>9</w:t>
    </w:r>
    <w:r w:rsidR="00D43AA5" w:rsidRPr="00C01154">
      <w:rPr>
        <w:rStyle w:val="SayfaNumaras"/>
        <w:rFonts w:asciiTheme="minorHAnsi" w:hAnsiTheme="minorHAnsi"/>
        <w:b/>
        <w:color w:val="FFFFFF"/>
        <w:sz w:val="32"/>
        <w:szCs w:val="32"/>
      </w:rPr>
      <w:fldChar w:fldCharType="end"/>
    </w:r>
  </w:p>
  <w:p w:rsidR="004776BC" w:rsidRDefault="004776BC" w:rsidP="00F33DAF">
    <w:pPr>
      <w:pStyle w:val="stbilgi"/>
      <w:tabs>
        <w:tab w:val="clear" w:pos="4536"/>
        <w:tab w:val="clear" w:pos="9072"/>
        <w:tab w:val="left" w:pos="5659"/>
      </w:tabs>
      <w:rPr>
        <w:sz w:val="16"/>
        <w:szCs w:val="16"/>
      </w:rPr>
    </w:pPr>
    <w:r>
      <w:rPr>
        <w:sz w:val="16"/>
        <w:szCs w:val="16"/>
      </w:rPr>
      <w:tab/>
    </w:r>
  </w:p>
  <w:p w:rsidR="004776BC" w:rsidRPr="001A072B" w:rsidRDefault="004776BC" w:rsidP="00F33DAF">
    <w:pPr>
      <w:pStyle w:val="stbilgi"/>
      <w:rPr>
        <w:rFonts w:ascii="Arial Black" w:hAnsi="Arial Black"/>
        <w:color w:val="002060"/>
        <w:spacing w:val="12"/>
      </w:rPr>
    </w:pPr>
    <w:r>
      <w:rPr>
        <w:rFonts w:ascii="Arial Black" w:hAnsi="Arial Black"/>
        <w:color w:val="002060"/>
        <w:spacing w:val="12"/>
        <w:sz w:val="23"/>
        <w:szCs w:val="23"/>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BC" w:rsidRDefault="00D43AA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18" o:spid="_x0000_s2079" type="#_x0000_t136" style="position:absolute;margin-left:0;margin-top:0;width:416.25pt;height:45.75pt;rotation:315;z-index:-251657728;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988D056"/>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upperLetter"/>
      <w:lvlText w:val="%1-"/>
      <w:lvlJc w:val="left"/>
      <w:pPr>
        <w:tabs>
          <w:tab w:val="num" w:pos="1260"/>
        </w:tabs>
        <w:ind w:left="1260" w:hanging="360"/>
      </w:pPr>
    </w:lvl>
  </w:abstractNum>
  <w:abstractNum w:abstractNumId="2">
    <w:nsid w:val="00000003"/>
    <w:multiLevelType w:val="multilevel"/>
    <w:tmpl w:val="7B4EC61A"/>
    <w:name w:val="WW8Num3"/>
    <w:lvl w:ilvl="0">
      <w:start w:val="1"/>
      <w:numFmt w:val="decimal"/>
      <w:lvlText w:val="%1-"/>
      <w:lvlJc w:val="left"/>
      <w:pPr>
        <w:tabs>
          <w:tab w:val="num" w:pos="1260"/>
        </w:tabs>
        <w:ind w:left="1260" w:hanging="360"/>
      </w:pPr>
    </w:lvl>
    <w:lvl w:ilvl="1">
      <w:start w:val="1"/>
      <w:numFmt w:val="upperLetter"/>
      <w:lvlText w:val="%2-"/>
      <w:lvlJc w:val="left"/>
      <w:pPr>
        <w:tabs>
          <w:tab w:val="num" w:pos="1980"/>
        </w:tabs>
        <w:ind w:left="1980" w:hanging="360"/>
      </w:pPr>
      <w:rPr>
        <w:b/>
        <w:color w:val="auto"/>
      </w:rPr>
    </w:lvl>
    <w:lvl w:ilvl="2">
      <w:start w:val="1"/>
      <w:numFmt w:val="upperRoman"/>
      <w:lvlText w:val="%3."/>
      <w:lvlJc w:val="left"/>
      <w:pPr>
        <w:tabs>
          <w:tab w:val="num" w:pos="3240"/>
        </w:tabs>
        <w:ind w:left="3240" w:hanging="720"/>
      </w:pPr>
      <w:rPr>
        <w:b/>
        <w:color w:val="auto"/>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3">
    <w:nsid w:val="00000004"/>
    <w:multiLevelType w:val="singleLevel"/>
    <w:tmpl w:val="F410922E"/>
    <w:name w:val="WW8Num4"/>
    <w:lvl w:ilvl="0">
      <w:start w:val="1"/>
      <w:numFmt w:val="decimal"/>
      <w:lvlText w:val="%1-"/>
      <w:lvlJc w:val="left"/>
      <w:pPr>
        <w:tabs>
          <w:tab w:val="num" w:pos="1260"/>
        </w:tabs>
        <w:ind w:left="1260" w:hanging="360"/>
      </w:pPr>
    </w:lvl>
  </w:abstractNum>
  <w:abstractNum w:abstractNumId="4">
    <w:nsid w:val="00000005"/>
    <w:multiLevelType w:val="singleLevel"/>
    <w:tmpl w:val="00000005"/>
    <w:name w:val="WW8Num5"/>
    <w:lvl w:ilvl="0">
      <w:start w:val="1"/>
      <w:numFmt w:val="lowerLetter"/>
      <w:lvlText w:val="%1)"/>
      <w:lvlJc w:val="left"/>
      <w:pPr>
        <w:tabs>
          <w:tab w:val="num" w:pos="1260"/>
        </w:tabs>
        <w:ind w:left="1260" w:hanging="360"/>
      </w:pPr>
    </w:lvl>
  </w:abstractNum>
  <w:abstractNum w:abstractNumId="5">
    <w:nsid w:val="00000006"/>
    <w:multiLevelType w:val="singleLevel"/>
    <w:tmpl w:val="00000006"/>
    <w:name w:val="WW8Num6"/>
    <w:lvl w:ilvl="0">
      <w:start w:val="1"/>
      <w:numFmt w:val="upperLetter"/>
      <w:lvlText w:val="%1-"/>
      <w:lvlJc w:val="left"/>
      <w:pPr>
        <w:tabs>
          <w:tab w:val="num" w:pos="1260"/>
        </w:tabs>
        <w:ind w:left="1260" w:hanging="360"/>
      </w:pPr>
    </w:lvl>
  </w:abstractNum>
  <w:abstractNum w:abstractNumId="6">
    <w:nsid w:val="00000007"/>
    <w:multiLevelType w:val="singleLevel"/>
    <w:tmpl w:val="00000007"/>
    <w:name w:val="WW8Num7"/>
    <w:lvl w:ilvl="0">
      <w:start w:val="1"/>
      <w:numFmt w:val="upperLetter"/>
      <w:lvlText w:val="%1-"/>
      <w:lvlJc w:val="left"/>
      <w:pPr>
        <w:tabs>
          <w:tab w:val="num" w:pos="1260"/>
        </w:tabs>
        <w:ind w:left="1260" w:hanging="360"/>
      </w:pPr>
    </w:lvl>
  </w:abstractNum>
  <w:abstractNum w:abstractNumId="7">
    <w:nsid w:val="00000008"/>
    <w:multiLevelType w:val="multilevel"/>
    <w:tmpl w:val="00000008"/>
    <w:name w:val="WW8Num8"/>
    <w:lvl w:ilvl="0">
      <w:start w:val="1"/>
      <w:numFmt w:val="upperLetter"/>
      <w:lvlText w:val="%1-"/>
      <w:lvlJc w:val="left"/>
      <w:pPr>
        <w:tabs>
          <w:tab w:val="num" w:pos="1260"/>
        </w:tabs>
        <w:ind w:left="1260" w:hanging="360"/>
      </w:pPr>
    </w:lvl>
    <w:lvl w:ilvl="1">
      <w:start w:val="1"/>
      <w:numFmt w:val="upperRoman"/>
      <w:lvlText w:val="%2."/>
      <w:lvlJc w:val="left"/>
      <w:pPr>
        <w:tabs>
          <w:tab w:val="num" w:pos="2340"/>
        </w:tabs>
        <w:ind w:left="2340" w:hanging="72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8">
    <w:nsid w:val="00000009"/>
    <w:multiLevelType w:val="singleLevel"/>
    <w:tmpl w:val="00000009"/>
    <w:name w:val="WW8Num9"/>
    <w:lvl w:ilvl="0">
      <w:start w:val="1"/>
      <w:numFmt w:val="upperRoman"/>
      <w:lvlText w:val="%1."/>
      <w:lvlJc w:val="left"/>
      <w:pPr>
        <w:tabs>
          <w:tab w:val="num" w:pos="1980"/>
        </w:tabs>
        <w:ind w:left="1980" w:hanging="720"/>
      </w:pPr>
    </w:lvl>
  </w:abstractNum>
  <w:abstractNum w:abstractNumId="9">
    <w:nsid w:val="03AF7953"/>
    <w:multiLevelType w:val="hybridMultilevel"/>
    <w:tmpl w:val="33B04618"/>
    <w:lvl w:ilvl="0" w:tplc="624C6EC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B946149"/>
    <w:multiLevelType w:val="hybridMultilevel"/>
    <w:tmpl w:val="D73492B0"/>
    <w:lvl w:ilvl="0" w:tplc="B20024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77900"/>
    <w:multiLevelType w:val="hybridMultilevel"/>
    <w:tmpl w:val="7ABCE650"/>
    <w:lvl w:ilvl="0" w:tplc="90E05C18">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3AB48E4"/>
    <w:multiLevelType w:val="hybridMultilevel"/>
    <w:tmpl w:val="3F609378"/>
    <w:lvl w:ilvl="0" w:tplc="E2208B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3AC7416"/>
    <w:multiLevelType w:val="hybridMultilevel"/>
    <w:tmpl w:val="66AAFB7C"/>
    <w:lvl w:ilvl="0" w:tplc="B20024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1B42E1"/>
    <w:multiLevelType w:val="hybridMultilevel"/>
    <w:tmpl w:val="052E0472"/>
    <w:lvl w:ilvl="0" w:tplc="3234723C">
      <w:start w:val="1"/>
      <w:numFmt w:val="bullet"/>
      <w:lvlText w:val="–"/>
      <w:lvlJc w:val="left"/>
      <w:pPr>
        <w:ind w:left="720" w:hanging="360"/>
      </w:pPr>
      <w:rPr>
        <w:rFonts w:ascii="Cambria" w:hAnsi="Cambria" w:cs="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EF133C5"/>
    <w:multiLevelType w:val="hybridMultilevel"/>
    <w:tmpl w:val="931C0236"/>
    <w:lvl w:ilvl="0" w:tplc="31282D12">
      <w:start w:val="1"/>
      <w:numFmt w:val="decimal"/>
      <w:pStyle w:val="stil3"/>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1F6630F5"/>
    <w:multiLevelType w:val="hybridMultilevel"/>
    <w:tmpl w:val="442840C2"/>
    <w:lvl w:ilvl="0" w:tplc="C55ABB1C">
      <w:start w:val="1"/>
      <w:numFmt w:val="upperLetter"/>
      <w:lvlText w:val="%1-"/>
      <w:lvlJc w:val="left"/>
      <w:pPr>
        <w:tabs>
          <w:tab w:val="num" w:pos="567"/>
        </w:tabs>
        <w:ind w:left="567" w:hanging="567"/>
      </w:pPr>
      <w:rPr>
        <w:rFonts w:hint="default"/>
        <w:b/>
        <w:i w:val="0"/>
      </w:rPr>
    </w:lvl>
    <w:lvl w:ilvl="1" w:tplc="A8CADC8C">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A2B7035"/>
    <w:multiLevelType w:val="hybridMultilevel"/>
    <w:tmpl w:val="501CB74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336A381F"/>
    <w:multiLevelType w:val="hybridMultilevel"/>
    <w:tmpl w:val="9072D0C2"/>
    <w:lvl w:ilvl="0" w:tplc="ABCC344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881882"/>
    <w:multiLevelType w:val="hybridMultilevel"/>
    <w:tmpl w:val="C4F69E70"/>
    <w:lvl w:ilvl="0" w:tplc="AE6E424E">
      <w:start w:val="1"/>
      <w:numFmt w:val="lowerRoman"/>
      <w:lvlText w:val="%1-"/>
      <w:lvlJc w:val="left"/>
      <w:pPr>
        <w:tabs>
          <w:tab w:val="num" w:pos="1022"/>
        </w:tabs>
        <w:ind w:left="1022" w:hanging="511"/>
      </w:pPr>
      <w:rPr>
        <w:rFonts w:ascii="Cambria" w:hAnsi="Cambria" w:hint="default"/>
        <w:b/>
        <w:i w:val="0"/>
        <w:sz w:val="22"/>
      </w:rPr>
    </w:lvl>
    <w:lvl w:ilvl="1" w:tplc="041F0019" w:tentative="1">
      <w:start w:val="1"/>
      <w:numFmt w:val="lowerLetter"/>
      <w:lvlText w:val="%2."/>
      <w:lvlJc w:val="left"/>
      <w:pPr>
        <w:tabs>
          <w:tab w:val="num" w:pos="-374"/>
        </w:tabs>
        <w:ind w:left="-374" w:hanging="360"/>
      </w:pPr>
    </w:lvl>
    <w:lvl w:ilvl="2" w:tplc="041F001B" w:tentative="1">
      <w:start w:val="1"/>
      <w:numFmt w:val="lowerRoman"/>
      <w:lvlText w:val="%3."/>
      <w:lvlJc w:val="right"/>
      <w:pPr>
        <w:tabs>
          <w:tab w:val="num" w:pos="346"/>
        </w:tabs>
        <w:ind w:left="346" w:hanging="180"/>
      </w:pPr>
    </w:lvl>
    <w:lvl w:ilvl="3" w:tplc="041F000F" w:tentative="1">
      <w:start w:val="1"/>
      <w:numFmt w:val="decimal"/>
      <w:lvlText w:val="%4."/>
      <w:lvlJc w:val="left"/>
      <w:pPr>
        <w:tabs>
          <w:tab w:val="num" w:pos="1066"/>
        </w:tabs>
        <w:ind w:left="1066" w:hanging="360"/>
      </w:pPr>
    </w:lvl>
    <w:lvl w:ilvl="4" w:tplc="041F0019" w:tentative="1">
      <w:start w:val="1"/>
      <w:numFmt w:val="lowerLetter"/>
      <w:lvlText w:val="%5."/>
      <w:lvlJc w:val="left"/>
      <w:pPr>
        <w:tabs>
          <w:tab w:val="num" w:pos="1786"/>
        </w:tabs>
        <w:ind w:left="1786" w:hanging="360"/>
      </w:pPr>
    </w:lvl>
    <w:lvl w:ilvl="5" w:tplc="041F001B" w:tentative="1">
      <w:start w:val="1"/>
      <w:numFmt w:val="lowerRoman"/>
      <w:lvlText w:val="%6."/>
      <w:lvlJc w:val="right"/>
      <w:pPr>
        <w:tabs>
          <w:tab w:val="num" w:pos="2506"/>
        </w:tabs>
        <w:ind w:left="2506" w:hanging="180"/>
      </w:pPr>
    </w:lvl>
    <w:lvl w:ilvl="6" w:tplc="041F000F" w:tentative="1">
      <w:start w:val="1"/>
      <w:numFmt w:val="decimal"/>
      <w:lvlText w:val="%7."/>
      <w:lvlJc w:val="left"/>
      <w:pPr>
        <w:tabs>
          <w:tab w:val="num" w:pos="3226"/>
        </w:tabs>
        <w:ind w:left="3226" w:hanging="360"/>
      </w:pPr>
    </w:lvl>
    <w:lvl w:ilvl="7" w:tplc="041F0019" w:tentative="1">
      <w:start w:val="1"/>
      <w:numFmt w:val="lowerLetter"/>
      <w:lvlText w:val="%8."/>
      <w:lvlJc w:val="left"/>
      <w:pPr>
        <w:tabs>
          <w:tab w:val="num" w:pos="3946"/>
        </w:tabs>
        <w:ind w:left="3946" w:hanging="360"/>
      </w:pPr>
    </w:lvl>
    <w:lvl w:ilvl="8" w:tplc="041F001B" w:tentative="1">
      <w:start w:val="1"/>
      <w:numFmt w:val="lowerRoman"/>
      <w:lvlText w:val="%9."/>
      <w:lvlJc w:val="right"/>
      <w:pPr>
        <w:tabs>
          <w:tab w:val="num" w:pos="4666"/>
        </w:tabs>
        <w:ind w:left="4666" w:hanging="180"/>
      </w:pPr>
    </w:lvl>
  </w:abstractNum>
  <w:abstractNum w:abstractNumId="20">
    <w:nsid w:val="38927A10"/>
    <w:multiLevelType w:val="hybridMultilevel"/>
    <w:tmpl w:val="FE0EFCC6"/>
    <w:lvl w:ilvl="0" w:tplc="041F000D">
      <w:start w:val="1"/>
      <w:numFmt w:val="bullet"/>
      <w:lvlText w:val=""/>
      <w:lvlJc w:val="left"/>
      <w:pPr>
        <w:ind w:left="1286" w:hanging="360"/>
      </w:pPr>
      <w:rPr>
        <w:rFonts w:ascii="Wingdings" w:hAnsi="Wingdings"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21">
    <w:nsid w:val="3CCD546E"/>
    <w:multiLevelType w:val="hybridMultilevel"/>
    <w:tmpl w:val="D564DCAA"/>
    <w:lvl w:ilvl="0" w:tplc="B20024AE">
      <w:start w:val="1"/>
      <w:numFmt w:val="bullet"/>
      <w:lvlText w:val="‾"/>
      <w:lvlJc w:val="left"/>
      <w:pPr>
        <w:ind w:left="1428" w:hanging="360"/>
      </w:pPr>
      <w:rPr>
        <w:rFonts w:ascii="Times New Roman" w:hAnsi="Times New Roman" w:cs="Times New Roman" w:hint="default"/>
      </w:rPr>
    </w:lvl>
    <w:lvl w:ilvl="1" w:tplc="E3829D00">
      <w:numFmt w:val="bullet"/>
      <w:lvlText w:val="-"/>
      <w:lvlJc w:val="left"/>
      <w:pPr>
        <w:ind w:left="2148" w:hanging="360"/>
      </w:pPr>
      <w:rPr>
        <w:rFonts w:ascii="Times New Roman" w:eastAsia="Calibri" w:hAnsi="Times New Roman"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nsid w:val="431D7F0D"/>
    <w:multiLevelType w:val="hybridMultilevel"/>
    <w:tmpl w:val="BBC8601A"/>
    <w:lvl w:ilvl="0" w:tplc="B20024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C1452"/>
    <w:multiLevelType w:val="hybridMultilevel"/>
    <w:tmpl w:val="0FF0DE10"/>
    <w:lvl w:ilvl="0" w:tplc="AEA80070">
      <w:start w:val="1"/>
      <w:numFmt w:val="lowerRoman"/>
      <w:lvlText w:val="%1-"/>
      <w:lvlJc w:val="left"/>
      <w:pPr>
        <w:tabs>
          <w:tab w:val="num" w:pos="795"/>
        </w:tabs>
        <w:ind w:left="795" w:hanging="511"/>
      </w:pPr>
      <w:rPr>
        <w:rFonts w:ascii="Cambria" w:hAnsi="Cambria" w:hint="default"/>
        <w:b/>
        <w:i w:val="0"/>
        <w:color w:val="auto"/>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497A13A5"/>
    <w:multiLevelType w:val="hybridMultilevel"/>
    <w:tmpl w:val="7B26DCFC"/>
    <w:lvl w:ilvl="0" w:tplc="A59E216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4B2B71B1"/>
    <w:multiLevelType w:val="hybridMultilevel"/>
    <w:tmpl w:val="7B26DCFC"/>
    <w:lvl w:ilvl="0" w:tplc="A59E2164">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5FC308EC"/>
    <w:multiLevelType w:val="hybridMultilevel"/>
    <w:tmpl w:val="077C7B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0A84D8B"/>
    <w:multiLevelType w:val="hybridMultilevel"/>
    <w:tmpl w:val="5E823570"/>
    <w:lvl w:ilvl="0" w:tplc="B3601CDA">
      <w:start w:val="2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90B5F"/>
    <w:multiLevelType w:val="hybridMultilevel"/>
    <w:tmpl w:val="0FE41652"/>
    <w:lvl w:ilvl="0" w:tplc="67B277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EC030D"/>
    <w:multiLevelType w:val="hybridMultilevel"/>
    <w:tmpl w:val="6AA2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D0722"/>
    <w:multiLevelType w:val="hybridMultilevel"/>
    <w:tmpl w:val="99B09878"/>
    <w:lvl w:ilvl="0" w:tplc="ABCC3440">
      <w:start w:val="3"/>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659D7C77"/>
    <w:multiLevelType w:val="hybridMultilevel"/>
    <w:tmpl w:val="7B366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619D8"/>
    <w:multiLevelType w:val="hybridMultilevel"/>
    <w:tmpl w:val="3FB20786"/>
    <w:lvl w:ilvl="0" w:tplc="E2208B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BC408B9"/>
    <w:multiLevelType w:val="multilevel"/>
    <w:tmpl w:val="7E167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E06188D"/>
    <w:multiLevelType w:val="hybridMultilevel"/>
    <w:tmpl w:val="2B4EBBA6"/>
    <w:lvl w:ilvl="0" w:tplc="9148074E">
      <w:start w:val="1"/>
      <w:numFmt w:val="lowerRoman"/>
      <w:lvlText w:val="%1-"/>
      <w:lvlJc w:val="left"/>
      <w:pPr>
        <w:tabs>
          <w:tab w:val="num" w:pos="1022"/>
        </w:tabs>
        <w:ind w:left="1022" w:hanging="511"/>
      </w:pPr>
      <w:rPr>
        <w:rFonts w:ascii="Cambria" w:hAnsi="Cambria" w:hint="default"/>
        <w:b/>
        <w:i w:val="0"/>
        <w:sz w:val="22"/>
      </w:rPr>
    </w:lvl>
    <w:lvl w:ilvl="1" w:tplc="7CB6C190">
      <w:start w:val="1"/>
      <w:numFmt w:val="lowerLetter"/>
      <w:lvlText w:val="%2)"/>
      <w:lvlJc w:val="left"/>
      <w:pPr>
        <w:tabs>
          <w:tab w:val="num" w:pos="2101"/>
        </w:tabs>
        <w:ind w:left="2101" w:hanging="510"/>
      </w:pPr>
      <w:rPr>
        <w:rFonts w:ascii="Cambria" w:hAnsi="Cambria" w:hint="default"/>
        <w:b/>
        <w:i w:val="0"/>
        <w:sz w:val="22"/>
        <w:szCs w:val="22"/>
      </w:rPr>
    </w:lvl>
    <w:lvl w:ilvl="2" w:tplc="041F001B" w:tentative="1">
      <w:start w:val="1"/>
      <w:numFmt w:val="lowerRoman"/>
      <w:lvlText w:val="%3."/>
      <w:lvlJc w:val="right"/>
      <w:pPr>
        <w:tabs>
          <w:tab w:val="num" w:pos="2671"/>
        </w:tabs>
        <w:ind w:left="2671" w:hanging="180"/>
      </w:pPr>
    </w:lvl>
    <w:lvl w:ilvl="3" w:tplc="041F000F" w:tentative="1">
      <w:start w:val="1"/>
      <w:numFmt w:val="decimal"/>
      <w:lvlText w:val="%4."/>
      <w:lvlJc w:val="left"/>
      <w:pPr>
        <w:tabs>
          <w:tab w:val="num" w:pos="3391"/>
        </w:tabs>
        <w:ind w:left="3391" w:hanging="360"/>
      </w:pPr>
    </w:lvl>
    <w:lvl w:ilvl="4" w:tplc="041F0019" w:tentative="1">
      <w:start w:val="1"/>
      <w:numFmt w:val="lowerLetter"/>
      <w:lvlText w:val="%5."/>
      <w:lvlJc w:val="left"/>
      <w:pPr>
        <w:tabs>
          <w:tab w:val="num" w:pos="4111"/>
        </w:tabs>
        <w:ind w:left="4111" w:hanging="360"/>
      </w:pPr>
    </w:lvl>
    <w:lvl w:ilvl="5" w:tplc="041F001B" w:tentative="1">
      <w:start w:val="1"/>
      <w:numFmt w:val="lowerRoman"/>
      <w:lvlText w:val="%6."/>
      <w:lvlJc w:val="right"/>
      <w:pPr>
        <w:tabs>
          <w:tab w:val="num" w:pos="4831"/>
        </w:tabs>
        <w:ind w:left="4831" w:hanging="180"/>
      </w:pPr>
    </w:lvl>
    <w:lvl w:ilvl="6" w:tplc="041F000F" w:tentative="1">
      <w:start w:val="1"/>
      <w:numFmt w:val="decimal"/>
      <w:lvlText w:val="%7."/>
      <w:lvlJc w:val="left"/>
      <w:pPr>
        <w:tabs>
          <w:tab w:val="num" w:pos="5551"/>
        </w:tabs>
        <w:ind w:left="5551" w:hanging="360"/>
      </w:pPr>
    </w:lvl>
    <w:lvl w:ilvl="7" w:tplc="041F0019" w:tentative="1">
      <w:start w:val="1"/>
      <w:numFmt w:val="lowerLetter"/>
      <w:lvlText w:val="%8."/>
      <w:lvlJc w:val="left"/>
      <w:pPr>
        <w:tabs>
          <w:tab w:val="num" w:pos="6271"/>
        </w:tabs>
        <w:ind w:left="6271" w:hanging="360"/>
      </w:pPr>
    </w:lvl>
    <w:lvl w:ilvl="8" w:tplc="041F001B" w:tentative="1">
      <w:start w:val="1"/>
      <w:numFmt w:val="lowerRoman"/>
      <w:lvlText w:val="%9."/>
      <w:lvlJc w:val="right"/>
      <w:pPr>
        <w:tabs>
          <w:tab w:val="num" w:pos="6991"/>
        </w:tabs>
        <w:ind w:left="6991" w:hanging="180"/>
      </w:pPr>
    </w:lvl>
  </w:abstractNum>
  <w:abstractNum w:abstractNumId="35">
    <w:nsid w:val="74AA6118"/>
    <w:multiLevelType w:val="hybridMultilevel"/>
    <w:tmpl w:val="33103364"/>
    <w:lvl w:ilvl="0" w:tplc="90E05C18">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4AB110D"/>
    <w:multiLevelType w:val="hybridMultilevel"/>
    <w:tmpl w:val="B0C06288"/>
    <w:lvl w:ilvl="0" w:tplc="90E05C18">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5674AD8"/>
    <w:multiLevelType w:val="hybridMultilevel"/>
    <w:tmpl w:val="04B86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86338A7"/>
    <w:multiLevelType w:val="hybridMultilevel"/>
    <w:tmpl w:val="26F6F9B2"/>
    <w:lvl w:ilvl="0" w:tplc="B20024AE">
      <w:start w:val="1"/>
      <w:numFmt w:val="bullet"/>
      <w:lvlText w:val="‾"/>
      <w:lvlJc w:val="left"/>
      <w:pPr>
        <w:ind w:left="1428" w:hanging="360"/>
      </w:pPr>
      <w:rPr>
        <w:rFonts w:ascii="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79EB6EB4"/>
    <w:multiLevelType w:val="hybridMultilevel"/>
    <w:tmpl w:val="EECA5562"/>
    <w:lvl w:ilvl="0" w:tplc="221E65A2">
      <w:start w:val="1"/>
      <w:numFmt w:val="lowerRoman"/>
      <w:lvlText w:val="%1-"/>
      <w:lvlJc w:val="left"/>
      <w:pPr>
        <w:tabs>
          <w:tab w:val="num" w:pos="1927"/>
        </w:tabs>
        <w:ind w:left="1927" w:hanging="511"/>
      </w:pPr>
      <w:rPr>
        <w:rFonts w:ascii="Cambria" w:hAnsi="Cambria" w:hint="default"/>
        <w:b/>
        <w:i w:val="0"/>
        <w:sz w:val="22"/>
      </w:rPr>
    </w:lvl>
    <w:lvl w:ilvl="1" w:tplc="041F0019" w:tentative="1">
      <w:start w:val="1"/>
      <w:numFmt w:val="lowerLetter"/>
      <w:lvlText w:val="%2."/>
      <w:lvlJc w:val="left"/>
      <w:pPr>
        <w:tabs>
          <w:tab w:val="num" w:pos="531"/>
        </w:tabs>
        <w:ind w:left="531" w:hanging="360"/>
      </w:pPr>
    </w:lvl>
    <w:lvl w:ilvl="2" w:tplc="041F001B" w:tentative="1">
      <w:start w:val="1"/>
      <w:numFmt w:val="lowerRoman"/>
      <w:lvlText w:val="%3."/>
      <w:lvlJc w:val="right"/>
      <w:pPr>
        <w:tabs>
          <w:tab w:val="num" w:pos="1251"/>
        </w:tabs>
        <w:ind w:left="1251" w:hanging="180"/>
      </w:pPr>
    </w:lvl>
    <w:lvl w:ilvl="3" w:tplc="041F000F" w:tentative="1">
      <w:start w:val="1"/>
      <w:numFmt w:val="decimal"/>
      <w:lvlText w:val="%4."/>
      <w:lvlJc w:val="left"/>
      <w:pPr>
        <w:tabs>
          <w:tab w:val="num" w:pos="1971"/>
        </w:tabs>
        <w:ind w:left="1971" w:hanging="360"/>
      </w:pPr>
    </w:lvl>
    <w:lvl w:ilvl="4" w:tplc="041F0019" w:tentative="1">
      <w:start w:val="1"/>
      <w:numFmt w:val="lowerLetter"/>
      <w:lvlText w:val="%5."/>
      <w:lvlJc w:val="left"/>
      <w:pPr>
        <w:tabs>
          <w:tab w:val="num" w:pos="2691"/>
        </w:tabs>
        <w:ind w:left="2691" w:hanging="360"/>
      </w:pPr>
    </w:lvl>
    <w:lvl w:ilvl="5" w:tplc="041F001B" w:tentative="1">
      <w:start w:val="1"/>
      <w:numFmt w:val="lowerRoman"/>
      <w:lvlText w:val="%6."/>
      <w:lvlJc w:val="right"/>
      <w:pPr>
        <w:tabs>
          <w:tab w:val="num" w:pos="3411"/>
        </w:tabs>
        <w:ind w:left="3411" w:hanging="180"/>
      </w:pPr>
    </w:lvl>
    <w:lvl w:ilvl="6" w:tplc="041F000F" w:tentative="1">
      <w:start w:val="1"/>
      <w:numFmt w:val="decimal"/>
      <w:lvlText w:val="%7."/>
      <w:lvlJc w:val="left"/>
      <w:pPr>
        <w:tabs>
          <w:tab w:val="num" w:pos="4131"/>
        </w:tabs>
        <w:ind w:left="4131" w:hanging="360"/>
      </w:pPr>
    </w:lvl>
    <w:lvl w:ilvl="7" w:tplc="041F0019" w:tentative="1">
      <w:start w:val="1"/>
      <w:numFmt w:val="lowerLetter"/>
      <w:lvlText w:val="%8."/>
      <w:lvlJc w:val="left"/>
      <w:pPr>
        <w:tabs>
          <w:tab w:val="num" w:pos="4851"/>
        </w:tabs>
        <w:ind w:left="4851" w:hanging="360"/>
      </w:pPr>
    </w:lvl>
    <w:lvl w:ilvl="8" w:tplc="041F001B" w:tentative="1">
      <w:start w:val="1"/>
      <w:numFmt w:val="lowerRoman"/>
      <w:lvlText w:val="%9."/>
      <w:lvlJc w:val="right"/>
      <w:pPr>
        <w:tabs>
          <w:tab w:val="num" w:pos="5571"/>
        </w:tabs>
        <w:ind w:left="5571" w:hanging="180"/>
      </w:pPr>
    </w:lvl>
  </w:abstractNum>
  <w:abstractNum w:abstractNumId="40">
    <w:nsid w:val="7B4E2644"/>
    <w:multiLevelType w:val="hybridMultilevel"/>
    <w:tmpl w:val="4B94BD04"/>
    <w:lvl w:ilvl="0" w:tplc="B20024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0"/>
  </w:num>
  <w:num w:numId="4">
    <w:abstractNumId w:val="18"/>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num>
  <w:num w:numId="10">
    <w:abstractNumId w:val="34"/>
  </w:num>
  <w:num w:numId="11">
    <w:abstractNumId w:val="39"/>
  </w:num>
  <w:num w:numId="12">
    <w:abstractNumId w:val="19"/>
  </w:num>
  <w:num w:numId="13">
    <w:abstractNumId w:val="25"/>
  </w:num>
  <w:num w:numId="14">
    <w:abstractNumId w:val="26"/>
  </w:num>
  <w:num w:numId="15">
    <w:abstractNumId w:val="24"/>
  </w:num>
  <w:num w:numId="16">
    <w:abstractNumId w:val="37"/>
  </w:num>
  <w:num w:numId="17">
    <w:abstractNumId w:val="22"/>
  </w:num>
  <w:num w:numId="18">
    <w:abstractNumId w:val="40"/>
  </w:num>
  <w:num w:numId="19">
    <w:abstractNumId w:val="38"/>
  </w:num>
  <w:num w:numId="20">
    <w:abstractNumId w:val="10"/>
  </w:num>
  <w:num w:numId="21">
    <w:abstractNumId w:val="13"/>
  </w:num>
  <w:num w:numId="22">
    <w:abstractNumId w:val="21"/>
  </w:num>
  <w:num w:numId="23">
    <w:abstractNumId w:val="14"/>
  </w:num>
  <w:num w:numId="24">
    <w:abstractNumId w:val="27"/>
  </w:num>
  <w:num w:numId="25">
    <w:abstractNumId w:val="28"/>
  </w:num>
  <w:num w:numId="26">
    <w:abstractNumId w:val="23"/>
  </w:num>
  <w:num w:numId="27">
    <w:abstractNumId w:val="29"/>
  </w:num>
  <w:num w:numId="28">
    <w:abstractNumId w:val="35"/>
  </w:num>
  <w:num w:numId="29">
    <w:abstractNumId w:val="36"/>
  </w:num>
  <w:num w:numId="30">
    <w:abstractNumId w:val="11"/>
  </w:num>
  <w:num w:numId="31">
    <w:abstractNumId w:val="9"/>
  </w:num>
  <w:num w:numId="32">
    <w:abstractNumId w:val="31"/>
  </w:num>
  <w:num w:numId="33">
    <w:abstractNumId w:val="32"/>
  </w:num>
  <w:num w:numId="34">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ocumentProtection w:edit="readOnly" w:enforcement="1" w:cryptProviderType="rsaFull" w:cryptAlgorithmClass="hash" w:cryptAlgorithmType="typeAny" w:cryptAlgorithmSid="4" w:cryptSpinCount="100000" w:hash="Ls61kT1u7qCGJ90ODnpXRsL2x0s=" w:salt="6RD6/nqpnLdqsDOpI8edhA=="/>
  <w:defaultTabStop w:val="708"/>
  <w:hyphenationZone w:val="425"/>
  <w:drawingGridHorizontalSpacing w:val="100"/>
  <w:displayHorizontalDrawingGridEvery w:val="2"/>
  <w:characterSpacingControl w:val="doNotCompress"/>
  <w:hdrShapeDefaults>
    <o:shapedefaults v:ext="edit" spidmax="715778" style="mso-width-relative:margin;v-text-anchor:middle" strokecolor="white">
      <v:stroke color="white" weight="1pt"/>
      <v:shadow color="#d8d8d8" offset="3pt,3pt" offset2="2pt,2pt"/>
    </o:shapedefaults>
    <o:shapelayout v:ext="edit">
      <o:idmap v:ext="edit" data="2"/>
    </o:shapelayout>
  </w:hdrShapeDefaults>
  <w:footnotePr>
    <w:footnote w:id="-1"/>
    <w:footnote w:id="0"/>
  </w:footnotePr>
  <w:endnotePr>
    <w:endnote w:id="-1"/>
    <w:endnote w:id="0"/>
  </w:endnotePr>
  <w:compat/>
  <w:rsids>
    <w:rsidRoot w:val="00B24B86"/>
    <w:rsid w:val="0000028E"/>
    <w:rsid w:val="000017DB"/>
    <w:rsid w:val="000033BA"/>
    <w:rsid w:val="00003BCC"/>
    <w:rsid w:val="00004090"/>
    <w:rsid w:val="000042CD"/>
    <w:rsid w:val="00005B9F"/>
    <w:rsid w:val="00010503"/>
    <w:rsid w:val="00010620"/>
    <w:rsid w:val="00012B01"/>
    <w:rsid w:val="00012DC0"/>
    <w:rsid w:val="00013D72"/>
    <w:rsid w:val="00014967"/>
    <w:rsid w:val="00015298"/>
    <w:rsid w:val="00016B0C"/>
    <w:rsid w:val="0001749A"/>
    <w:rsid w:val="000178FC"/>
    <w:rsid w:val="0002040F"/>
    <w:rsid w:val="00020622"/>
    <w:rsid w:val="00021E57"/>
    <w:rsid w:val="000223B1"/>
    <w:rsid w:val="00022945"/>
    <w:rsid w:val="000229D0"/>
    <w:rsid w:val="00022A04"/>
    <w:rsid w:val="00024A49"/>
    <w:rsid w:val="00025809"/>
    <w:rsid w:val="00025AAE"/>
    <w:rsid w:val="00026AE9"/>
    <w:rsid w:val="00026EEE"/>
    <w:rsid w:val="00031475"/>
    <w:rsid w:val="0003315E"/>
    <w:rsid w:val="000335DE"/>
    <w:rsid w:val="00034707"/>
    <w:rsid w:val="0003516A"/>
    <w:rsid w:val="0003550C"/>
    <w:rsid w:val="00036491"/>
    <w:rsid w:val="00037CD8"/>
    <w:rsid w:val="000401E1"/>
    <w:rsid w:val="00040290"/>
    <w:rsid w:val="000403B8"/>
    <w:rsid w:val="00041CB0"/>
    <w:rsid w:val="00043818"/>
    <w:rsid w:val="00044449"/>
    <w:rsid w:val="0004469D"/>
    <w:rsid w:val="00044FE2"/>
    <w:rsid w:val="00045233"/>
    <w:rsid w:val="00046A2B"/>
    <w:rsid w:val="00051D8F"/>
    <w:rsid w:val="00052C25"/>
    <w:rsid w:val="00052D3B"/>
    <w:rsid w:val="00053489"/>
    <w:rsid w:val="00053914"/>
    <w:rsid w:val="000542BA"/>
    <w:rsid w:val="0005496E"/>
    <w:rsid w:val="00054C4A"/>
    <w:rsid w:val="00056550"/>
    <w:rsid w:val="00057784"/>
    <w:rsid w:val="0006099E"/>
    <w:rsid w:val="00060B32"/>
    <w:rsid w:val="00061A5E"/>
    <w:rsid w:val="00063652"/>
    <w:rsid w:val="000654AA"/>
    <w:rsid w:val="000665AF"/>
    <w:rsid w:val="00070464"/>
    <w:rsid w:val="0007223C"/>
    <w:rsid w:val="00072516"/>
    <w:rsid w:val="00072CF9"/>
    <w:rsid w:val="00073DBB"/>
    <w:rsid w:val="00073E2C"/>
    <w:rsid w:val="00074C49"/>
    <w:rsid w:val="00076EBE"/>
    <w:rsid w:val="00077FD3"/>
    <w:rsid w:val="0008087B"/>
    <w:rsid w:val="0008224E"/>
    <w:rsid w:val="00082A3C"/>
    <w:rsid w:val="000837AE"/>
    <w:rsid w:val="00084F15"/>
    <w:rsid w:val="00085641"/>
    <w:rsid w:val="000914BF"/>
    <w:rsid w:val="0009202E"/>
    <w:rsid w:val="000925F5"/>
    <w:rsid w:val="00092BC2"/>
    <w:rsid w:val="00093C74"/>
    <w:rsid w:val="00094748"/>
    <w:rsid w:val="00094D13"/>
    <w:rsid w:val="00094F4C"/>
    <w:rsid w:val="000A13F1"/>
    <w:rsid w:val="000A20FE"/>
    <w:rsid w:val="000A497A"/>
    <w:rsid w:val="000A49CD"/>
    <w:rsid w:val="000A5212"/>
    <w:rsid w:val="000A6069"/>
    <w:rsid w:val="000A634E"/>
    <w:rsid w:val="000A67C2"/>
    <w:rsid w:val="000A6A12"/>
    <w:rsid w:val="000A7233"/>
    <w:rsid w:val="000B223F"/>
    <w:rsid w:val="000B2B2B"/>
    <w:rsid w:val="000B3E68"/>
    <w:rsid w:val="000B4558"/>
    <w:rsid w:val="000B4EAF"/>
    <w:rsid w:val="000B535D"/>
    <w:rsid w:val="000B5D97"/>
    <w:rsid w:val="000B6FDF"/>
    <w:rsid w:val="000C013E"/>
    <w:rsid w:val="000C30F4"/>
    <w:rsid w:val="000C3526"/>
    <w:rsid w:val="000C4A0D"/>
    <w:rsid w:val="000C7B5A"/>
    <w:rsid w:val="000D0B44"/>
    <w:rsid w:val="000D2B41"/>
    <w:rsid w:val="000D4EA0"/>
    <w:rsid w:val="000D5051"/>
    <w:rsid w:val="000D54D3"/>
    <w:rsid w:val="000D5BA9"/>
    <w:rsid w:val="000D688E"/>
    <w:rsid w:val="000D6A84"/>
    <w:rsid w:val="000D6D02"/>
    <w:rsid w:val="000D7A33"/>
    <w:rsid w:val="000D7D51"/>
    <w:rsid w:val="000E0982"/>
    <w:rsid w:val="000E10C4"/>
    <w:rsid w:val="000E15B9"/>
    <w:rsid w:val="000E1A62"/>
    <w:rsid w:val="000E2892"/>
    <w:rsid w:val="000E396C"/>
    <w:rsid w:val="000E3FE6"/>
    <w:rsid w:val="000E5526"/>
    <w:rsid w:val="000E5B84"/>
    <w:rsid w:val="000E5DD7"/>
    <w:rsid w:val="000E6535"/>
    <w:rsid w:val="000E6E25"/>
    <w:rsid w:val="000E7AEE"/>
    <w:rsid w:val="000F0F42"/>
    <w:rsid w:val="000F1742"/>
    <w:rsid w:val="000F17A3"/>
    <w:rsid w:val="000F3390"/>
    <w:rsid w:val="000F3C55"/>
    <w:rsid w:val="000F3E09"/>
    <w:rsid w:val="000F5245"/>
    <w:rsid w:val="000F5ACE"/>
    <w:rsid w:val="000F6D97"/>
    <w:rsid w:val="000F71B8"/>
    <w:rsid w:val="000F734B"/>
    <w:rsid w:val="0010039F"/>
    <w:rsid w:val="00100AF5"/>
    <w:rsid w:val="001015BA"/>
    <w:rsid w:val="0010177A"/>
    <w:rsid w:val="001019E4"/>
    <w:rsid w:val="00101F3C"/>
    <w:rsid w:val="00101FE7"/>
    <w:rsid w:val="00104642"/>
    <w:rsid w:val="0010483D"/>
    <w:rsid w:val="00104984"/>
    <w:rsid w:val="00105935"/>
    <w:rsid w:val="00105ACB"/>
    <w:rsid w:val="00105CBB"/>
    <w:rsid w:val="00106B41"/>
    <w:rsid w:val="001100C7"/>
    <w:rsid w:val="00110389"/>
    <w:rsid w:val="00110A78"/>
    <w:rsid w:val="00111407"/>
    <w:rsid w:val="00111F42"/>
    <w:rsid w:val="0011257A"/>
    <w:rsid w:val="00113137"/>
    <w:rsid w:val="0011454C"/>
    <w:rsid w:val="00114E04"/>
    <w:rsid w:val="00115331"/>
    <w:rsid w:val="00115AE8"/>
    <w:rsid w:val="00116179"/>
    <w:rsid w:val="00116B9C"/>
    <w:rsid w:val="001178B3"/>
    <w:rsid w:val="001229E0"/>
    <w:rsid w:val="001242EC"/>
    <w:rsid w:val="001252F9"/>
    <w:rsid w:val="00125E2E"/>
    <w:rsid w:val="001264C2"/>
    <w:rsid w:val="00126873"/>
    <w:rsid w:val="001268DE"/>
    <w:rsid w:val="00126D54"/>
    <w:rsid w:val="0012737D"/>
    <w:rsid w:val="0013014A"/>
    <w:rsid w:val="001307CF"/>
    <w:rsid w:val="00131F94"/>
    <w:rsid w:val="001329F4"/>
    <w:rsid w:val="00132C10"/>
    <w:rsid w:val="00133593"/>
    <w:rsid w:val="00133BFD"/>
    <w:rsid w:val="001344A3"/>
    <w:rsid w:val="00135D7F"/>
    <w:rsid w:val="00136F47"/>
    <w:rsid w:val="0013723F"/>
    <w:rsid w:val="001372FC"/>
    <w:rsid w:val="00137D5E"/>
    <w:rsid w:val="00140611"/>
    <w:rsid w:val="001418C2"/>
    <w:rsid w:val="00141BE3"/>
    <w:rsid w:val="001427A9"/>
    <w:rsid w:val="00143087"/>
    <w:rsid w:val="00143119"/>
    <w:rsid w:val="00145E90"/>
    <w:rsid w:val="001473A0"/>
    <w:rsid w:val="0015102A"/>
    <w:rsid w:val="00151225"/>
    <w:rsid w:val="0015180F"/>
    <w:rsid w:val="00151B72"/>
    <w:rsid w:val="001531B0"/>
    <w:rsid w:val="00153286"/>
    <w:rsid w:val="001538B0"/>
    <w:rsid w:val="001545AE"/>
    <w:rsid w:val="0015564E"/>
    <w:rsid w:val="0015597C"/>
    <w:rsid w:val="00155CB6"/>
    <w:rsid w:val="00155D56"/>
    <w:rsid w:val="00156815"/>
    <w:rsid w:val="00156A41"/>
    <w:rsid w:val="00157357"/>
    <w:rsid w:val="001602CF"/>
    <w:rsid w:val="00160C0D"/>
    <w:rsid w:val="0016131F"/>
    <w:rsid w:val="00161D50"/>
    <w:rsid w:val="001630F3"/>
    <w:rsid w:val="00163937"/>
    <w:rsid w:val="00163C2A"/>
    <w:rsid w:val="00163D4D"/>
    <w:rsid w:val="0016675C"/>
    <w:rsid w:val="00166C0F"/>
    <w:rsid w:val="00171BF4"/>
    <w:rsid w:val="00171E89"/>
    <w:rsid w:val="001753F6"/>
    <w:rsid w:val="00175910"/>
    <w:rsid w:val="001760D7"/>
    <w:rsid w:val="001763B5"/>
    <w:rsid w:val="0017699E"/>
    <w:rsid w:val="00177411"/>
    <w:rsid w:val="0018082E"/>
    <w:rsid w:val="00180C5D"/>
    <w:rsid w:val="00181F10"/>
    <w:rsid w:val="00182514"/>
    <w:rsid w:val="00182C3C"/>
    <w:rsid w:val="00182FD3"/>
    <w:rsid w:val="001858CF"/>
    <w:rsid w:val="00187DE0"/>
    <w:rsid w:val="00187FBE"/>
    <w:rsid w:val="0019034D"/>
    <w:rsid w:val="001932E0"/>
    <w:rsid w:val="001937DD"/>
    <w:rsid w:val="001939B5"/>
    <w:rsid w:val="00193EBF"/>
    <w:rsid w:val="00194F1D"/>
    <w:rsid w:val="00195152"/>
    <w:rsid w:val="0019603D"/>
    <w:rsid w:val="0019648A"/>
    <w:rsid w:val="001A072B"/>
    <w:rsid w:val="001A0A69"/>
    <w:rsid w:val="001A2544"/>
    <w:rsid w:val="001A2FCA"/>
    <w:rsid w:val="001A3EDF"/>
    <w:rsid w:val="001A42FF"/>
    <w:rsid w:val="001A5047"/>
    <w:rsid w:val="001A5E41"/>
    <w:rsid w:val="001B1F2C"/>
    <w:rsid w:val="001B4A43"/>
    <w:rsid w:val="001B5BFF"/>
    <w:rsid w:val="001B5CF8"/>
    <w:rsid w:val="001B715F"/>
    <w:rsid w:val="001C0C4C"/>
    <w:rsid w:val="001C24AA"/>
    <w:rsid w:val="001C37CF"/>
    <w:rsid w:val="001C409E"/>
    <w:rsid w:val="001C440E"/>
    <w:rsid w:val="001C52F3"/>
    <w:rsid w:val="001C6184"/>
    <w:rsid w:val="001C78C9"/>
    <w:rsid w:val="001D001F"/>
    <w:rsid w:val="001D471A"/>
    <w:rsid w:val="001D4DC3"/>
    <w:rsid w:val="001D5703"/>
    <w:rsid w:val="001D637B"/>
    <w:rsid w:val="001D63BC"/>
    <w:rsid w:val="001D77D7"/>
    <w:rsid w:val="001D7BB7"/>
    <w:rsid w:val="001E04C2"/>
    <w:rsid w:val="001E1FD9"/>
    <w:rsid w:val="001E36D0"/>
    <w:rsid w:val="001E37C2"/>
    <w:rsid w:val="001E453A"/>
    <w:rsid w:val="001E4594"/>
    <w:rsid w:val="001E4CD3"/>
    <w:rsid w:val="001E56A3"/>
    <w:rsid w:val="001E5976"/>
    <w:rsid w:val="001E61BE"/>
    <w:rsid w:val="001E7275"/>
    <w:rsid w:val="001E73FF"/>
    <w:rsid w:val="001E7A00"/>
    <w:rsid w:val="001F06BF"/>
    <w:rsid w:val="001F1447"/>
    <w:rsid w:val="001F1D2D"/>
    <w:rsid w:val="001F208D"/>
    <w:rsid w:val="001F2525"/>
    <w:rsid w:val="001F2816"/>
    <w:rsid w:val="001F3FA9"/>
    <w:rsid w:val="001F42C1"/>
    <w:rsid w:val="001F47DB"/>
    <w:rsid w:val="001F58F9"/>
    <w:rsid w:val="001F68B1"/>
    <w:rsid w:val="001F7333"/>
    <w:rsid w:val="001F77C5"/>
    <w:rsid w:val="002002E5"/>
    <w:rsid w:val="002009BA"/>
    <w:rsid w:val="00200A1D"/>
    <w:rsid w:val="002024D0"/>
    <w:rsid w:val="002035F7"/>
    <w:rsid w:val="0020361B"/>
    <w:rsid w:val="00203FF1"/>
    <w:rsid w:val="0020425A"/>
    <w:rsid w:val="0020425F"/>
    <w:rsid w:val="00205207"/>
    <w:rsid w:val="00205BB7"/>
    <w:rsid w:val="00206E74"/>
    <w:rsid w:val="00206FCE"/>
    <w:rsid w:val="00210F73"/>
    <w:rsid w:val="00212A86"/>
    <w:rsid w:val="00213017"/>
    <w:rsid w:val="0021570B"/>
    <w:rsid w:val="002159C4"/>
    <w:rsid w:val="002159D1"/>
    <w:rsid w:val="00216566"/>
    <w:rsid w:val="002167B7"/>
    <w:rsid w:val="00220744"/>
    <w:rsid w:val="002211EB"/>
    <w:rsid w:val="00222099"/>
    <w:rsid w:val="00222F50"/>
    <w:rsid w:val="0022388C"/>
    <w:rsid w:val="00223AB4"/>
    <w:rsid w:val="00225E03"/>
    <w:rsid w:val="00230C53"/>
    <w:rsid w:val="00230D3D"/>
    <w:rsid w:val="00230EFE"/>
    <w:rsid w:val="00231FCF"/>
    <w:rsid w:val="00232144"/>
    <w:rsid w:val="002336BF"/>
    <w:rsid w:val="0023370C"/>
    <w:rsid w:val="00236664"/>
    <w:rsid w:val="002375A8"/>
    <w:rsid w:val="00241D7C"/>
    <w:rsid w:val="00242535"/>
    <w:rsid w:val="0024368F"/>
    <w:rsid w:val="002444F4"/>
    <w:rsid w:val="002445BA"/>
    <w:rsid w:val="0024564F"/>
    <w:rsid w:val="00245BB7"/>
    <w:rsid w:val="00245C47"/>
    <w:rsid w:val="00246092"/>
    <w:rsid w:val="00246B0E"/>
    <w:rsid w:val="0024712D"/>
    <w:rsid w:val="00251074"/>
    <w:rsid w:val="00251A28"/>
    <w:rsid w:val="00253AF1"/>
    <w:rsid w:val="00253B7C"/>
    <w:rsid w:val="00253E0D"/>
    <w:rsid w:val="0025477F"/>
    <w:rsid w:val="00254EA2"/>
    <w:rsid w:val="002550D4"/>
    <w:rsid w:val="00255215"/>
    <w:rsid w:val="0025533C"/>
    <w:rsid w:val="0025544A"/>
    <w:rsid w:val="0025544E"/>
    <w:rsid w:val="00255B53"/>
    <w:rsid w:val="00256885"/>
    <w:rsid w:val="002569E3"/>
    <w:rsid w:val="00256BA2"/>
    <w:rsid w:val="0026130A"/>
    <w:rsid w:val="002618CF"/>
    <w:rsid w:val="00262491"/>
    <w:rsid w:val="002632AF"/>
    <w:rsid w:val="00263F2E"/>
    <w:rsid w:val="00264271"/>
    <w:rsid w:val="002642BA"/>
    <w:rsid w:val="0026440F"/>
    <w:rsid w:val="00264AF1"/>
    <w:rsid w:val="00265298"/>
    <w:rsid w:val="0026545E"/>
    <w:rsid w:val="00267649"/>
    <w:rsid w:val="00270184"/>
    <w:rsid w:val="002703F5"/>
    <w:rsid w:val="00272DD5"/>
    <w:rsid w:val="002741C2"/>
    <w:rsid w:val="002745B1"/>
    <w:rsid w:val="00275499"/>
    <w:rsid w:val="00275EB0"/>
    <w:rsid w:val="00276E4B"/>
    <w:rsid w:val="00277E3A"/>
    <w:rsid w:val="00280B16"/>
    <w:rsid w:val="00280C30"/>
    <w:rsid w:val="00282939"/>
    <w:rsid w:val="00282A83"/>
    <w:rsid w:val="00282C35"/>
    <w:rsid w:val="00282D78"/>
    <w:rsid w:val="00282E88"/>
    <w:rsid w:val="00283B6C"/>
    <w:rsid w:val="00283C0F"/>
    <w:rsid w:val="00285C7F"/>
    <w:rsid w:val="00286ED2"/>
    <w:rsid w:val="00287B5B"/>
    <w:rsid w:val="00291253"/>
    <w:rsid w:val="0029202E"/>
    <w:rsid w:val="00293309"/>
    <w:rsid w:val="00297758"/>
    <w:rsid w:val="00297BB3"/>
    <w:rsid w:val="002A11B6"/>
    <w:rsid w:val="002A17DF"/>
    <w:rsid w:val="002A26DE"/>
    <w:rsid w:val="002A32EE"/>
    <w:rsid w:val="002A4994"/>
    <w:rsid w:val="002A5A5B"/>
    <w:rsid w:val="002A5BBB"/>
    <w:rsid w:val="002A634E"/>
    <w:rsid w:val="002B041A"/>
    <w:rsid w:val="002B0A77"/>
    <w:rsid w:val="002B407B"/>
    <w:rsid w:val="002B4150"/>
    <w:rsid w:val="002B5616"/>
    <w:rsid w:val="002B5B94"/>
    <w:rsid w:val="002B5D5F"/>
    <w:rsid w:val="002B6233"/>
    <w:rsid w:val="002B72B6"/>
    <w:rsid w:val="002B7E11"/>
    <w:rsid w:val="002B7FA3"/>
    <w:rsid w:val="002B7FC1"/>
    <w:rsid w:val="002C0651"/>
    <w:rsid w:val="002C24E7"/>
    <w:rsid w:val="002C754C"/>
    <w:rsid w:val="002C7BAD"/>
    <w:rsid w:val="002D006F"/>
    <w:rsid w:val="002D02D2"/>
    <w:rsid w:val="002D077F"/>
    <w:rsid w:val="002D0C97"/>
    <w:rsid w:val="002D0DF8"/>
    <w:rsid w:val="002D31F3"/>
    <w:rsid w:val="002D3596"/>
    <w:rsid w:val="002D38F8"/>
    <w:rsid w:val="002D3987"/>
    <w:rsid w:val="002D4873"/>
    <w:rsid w:val="002D5280"/>
    <w:rsid w:val="002D587E"/>
    <w:rsid w:val="002E1E72"/>
    <w:rsid w:val="002E31A5"/>
    <w:rsid w:val="002E385B"/>
    <w:rsid w:val="002E5EBB"/>
    <w:rsid w:val="002E7581"/>
    <w:rsid w:val="002F0840"/>
    <w:rsid w:val="002F0AB1"/>
    <w:rsid w:val="002F0ADC"/>
    <w:rsid w:val="002F101A"/>
    <w:rsid w:val="002F1AF3"/>
    <w:rsid w:val="002F23E3"/>
    <w:rsid w:val="002F4956"/>
    <w:rsid w:val="002F4B6B"/>
    <w:rsid w:val="002F56A7"/>
    <w:rsid w:val="002F6E0C"/>
    <w:rsid w:val="002F7DA2"/>
    <w:rsid w:val="002F7FA1"/>
    <w:rsid w:val="00300B11"/>
    <w:rsid w:val="003024C7"/>
    <w:rsid w:val="00303C33"/>
    <w:rsid w:val="00304392"/>
    <w:rsid w:val="00304D27"/>
    <w:rsid w:val="003101AA"/>
    <w:rsid w:val="00310290"/>
    <w:rsid w:val="00310600"/>
    <w:rsid w:val="00311A92"/>
    <w:rsid w:val="00313515"/>
    <w:rsid w:val="00313A7D"/>
    <w:rsid w:val="00316F23"/>
    <w:rsid w:val="00316F6E"/>
    <w:rsid w:val="00317DF8"/>
    <w:rsid w:val="003243DD"/>
    <w:rsid w:val="0032461C"/>
    <w:rsid w:val="00324C36"/>
    <w:rsid w:val="00324D2A"/>
    <w:rsid w:val="00326B9F"/>
    <w:rsid w:val="00326C69"/>
    <w:rsid w:val="00326D60"/>
    <w:rsid w:val="003304B0"/>
    <w:rsid w:val="00332646"/>
    <w:rsid w:val="0033392F"/>
    <w:rsid w:val="00333E8C"/>
    <w:rsid w:val="0033504E"/>
    <w:rsid w:val="003366F1"/>
    <w:rsid w:val="00337273"/>
    <w:rsid w:val="00337571"/>
    <w:rsid w:val="00337AE3"/>
    <w:rsid w:val="00337F52"/>
    <w:rsid w:val="00340AF1"/>
    <w:rsid w:val="00340FDD"/>
    <w:rsid w:val="0034164E"/>
    <w:rsid w:val="00344129"/>
    <w:rsid w:val="00344AD6"/>
    <w:rsid w:val="003456AC"/>
    <w:rsid w:val="00345D4E"/>
    <w:rsid w:val="00345F0B"/>
    <w:rsid w:val="00347062"/>
    <w:rsid w:val="00350D3D"/>
    <w:rsid w:val="00351A3F"/>
    <w:rsid w:val="00351D4F"/>
    <w:rsid w:val="00352422"/>
    <w:rsid w:val="003536D0"/>
    <w:rsid w:val="003539CA"/>
    <w:rsid w:val="00353A3C"/>
    <w:rsid w:val="00353A56"/>
    <w:rsid w:val="003540FE"/>
    <w:rsid w:val="00354225"/>
    <w:rsid w:val="00354C70"/>
    <w:rsid w:val="00354EB2"/>
    <w:rsid w:val="003555C1"/>
    <w:rsid w:val="003565E8"/>
    <w:rsid w:val="00356BE0"/>
    <w:rsid w:val="0035712F"/>
    <w:rsid w:val="003571B1"/>
    <w:rsid w:val="00357AB7"/>
    <w:rsid w:val="00357BAF"/>
    <w:rsid w:val="00357F9D"/>
    <w:rsid w:val="0036011B"/>
    <w:rsid w:val="00361309"/>
    <w:rsid w:val="0036222E"/>
    <w:rsid w:val="003634F7"/>
    <w:rsid w:val="00365AD5"/>
    <w:rsid w:val="00365AE0"/>
    <w:rsid w:val="003663F8"/>
    <w:rsid w:val="00367205"/>
    <w:rsid w:val="00367D03"/>
    <w:rsid w:val="00370166"/>
    <w:rsid w:val="00370627"/>
    <w:rsid w:val="00370C22"/>
    <w:rsid w:val="00371FC9"/>
    <w:rsid w:val="003720F3"/>
    <w:rsid w:val="0037222E"/>
    <w:rsid w:val="003734A6"/>
    <w:rsid w:val="00374F08"/>
    <w:rsid w:val="00375120"/>
    <w:rsid w:val="0037573E"/>
    <w:rsid w:val="00375DE0"/>
    <w:rsid w:val="00375E9F"/>
    <w:rsid w:val="003771A9"/>
    <w:rsid w:val="00377CDD"/>
    <w:rsid w:val="00380C75"/>
    <w:rsid w:val="00381398"/>
    <w:rsid w:val="00381B3B"/>
    <w:rsid w:val="00382318"/>
    <w:rsid w:val="00382534"/>
    <w:rsid w:val="003829FF"/>
    <w:rsid w:val="00382AEA"/>
    <w:rsid w:val="003832C8"/>
    <w:rsid w:val="00384F17"/>
    <w:rsid w:val="00385750"/>
    <w:rsid w:val="00386123"/>
    <w:rsid w:val="003861CB"/>
    <w:rsid w:val="003868A6"/>
    <w:rsid w:val="00386ADD"/>
    <w:rsid w:val="003878CE"/>
    <w:rsid w:val="00387C5B"/>
    <w:rsid w:val="003907A0"/>
    <w:rsid w:val="00391F06"/>
    <w:rsid w:val="0039355A"/>
    <w:rsid w:val="00393F3C"/>
    <w:rsid w:val="00397C45"/>
    <w:rsid w:val="00397F50"/>
    <w:rsid w:val="003A3A28"/>
    <w:rsid w:val="003A3AEB"/>
    <w:rsid w:val="003A3D19"/>
    <w:rsid w:val="003A448B"/>
    <w:rsid w:val="003A457B"/>
    <w:rsid w:val="003A4821"/>
    <w:rsid w:val="003A53AD"/>
    <w:rsid w:val="003A5644"/>
    <w:rsid w:val="003A5649"/>
    <w:rsid w:val="003A5E9B"/>
    <w:rsid w:val="003A6680"/>
    <w:rsid w:val="003B0F90"/>
    <w:rsid w:val="003B1458"/>
    <w:rsid w:val="003B2C3C"/>
    <w:rsid w:val="003B4376"/>
    <w:rsid w:val="003B6780"/>
    <w:rsid w:val="003B692A"/>
    <w:rsid w:val="003B6939"/>
    <w:rsid w:val="003B6A52"/>
    <w:rsid w:val="003B754C"/>
    <w:rsid w:val="003B77D2"/>
    <w:rsid w:val="003C100F"/>
    <w:rsid w:val="003C1A7A"/>
    <w:rsid w:val="003C210F"/>
    <w:rsid w:val="003C257B"/>
    <w:rsid w:val="003C287E"/>
    <w:rsid w:val="003C2B5C"/>
    <w:rsid w:val="003C3038"/>
    <w:rsid w:val="003C3D01"/>
    <w:rsid w:val="003C45C3"/>
    <w:rsid w:val="003C4A20"/>
    <w:rsid w:val="003C61D1"/>
    <w:rsid w:val="003C64EC"/>
    <w:rsid w:val="003C7A83"/>
    <w:rsid w:val="003D09A5"/>
    <w:rsid w:val="003D0B02"/>
    <w:rsid w:val="003D1877"/>
    <w:rsid w:val="003D229D"/>
    <w:rsid w:val="003D24DA"/>
    <w:rsid w:val="003D2CC5"/>
    <w:rsid w:val="003D312F"/>
    <w:rsid w:val="003D402E"/>
    <w:rsid w:val="003D4DE1"/>
    <w:rsid w:val="003D505C"/>
    <w:rsid w:val="003D55DF"/>
    <w:rsid w:val="003D66D5"/>
    <w:rsid w:val="003D6C5A"/>
    <w:rsid w:val="003D6FD2"/>
    <w:rsid w:val="003E01AB"/>
    <w:rsid w:val="003E2028"/>
    <w:rsid w:val="003E292B"/>
    <w:rsid w:val="003E48F9"/>
    <w:rsid w:val="003E4B29"/>
    <w:rsid w:val="003E5642"/>
    <w:rsid w:val="003E5F58"/>
    <w:rsid w:val="003E622D"/>
    <w:rsid w:val="003E6421"/>
    <w:rsid w:val="003E7086"/>
    <w:rsid w:val="003E7CBC"/>
    <w:rsid w:val="003F101F"/>
    <w:rsid w:val="003F1096"/>
    <w:rsid w:val="003F182D"/>
    <w:rsid w:val="003F3338"/>
    <w:rsid w:val="003F36AB"/>
    <w:rsid w:val="003F4DC2"/>
    <w:rsid w:val="003F5378"/>
    <w:rsid w:val="003F5CCD"/>
    <w:rsid w:val="003F6646"/>
    <w:rsid w:val="003F67F6"/>
    <w:rsid w:val="00400806"/>
    <w:rsid w:val="00400E4E"/>
    <w:rsid w:val="004011C9"/>
    <w:rsid w:val="004015BD"/>
    <w:rsid w:val="00402463"/>
    <w:rsid w:val="00403461"/>
    <w:rsid w:val="00403B3B"/>
    <w:rsid w:val="00403CD1"/>
    <w:rsid w:val="00403EB6"/>
    <w:rsid w:val="00403ECC"/>
    <w:rsid w:val="00404033"/>
    <w:rsid w:val="004041D5"/>
    <w:rsid w:val="0041090B"/>
    <w:rsid w:val="00411DDB"/>
    <w:rsid w:val="004121EC"/>
    <w:rsid w:val="00412739"/>
    <w:rsid w:val="00413DD7"/>
    <w:rsid w:val="00414D69"/>
    <w:rsid w:val="00414F32"/>
    <w:rsid w:val="0041523A"/>
    <w:rsid w:val="004153C7"/>
    <w:rsid w:val="004169B0"/>
    <w:rsid w:val="004175C8"/>
    <w:rsid w:val="0042054B"/>
    <w:rsid w:val="00423C5A"/>
    <w:rsid w:val="00424743"/>
    <w:rsid w:val="004247DB"/>
    <w:rsid w:val="004251F6"/>
    <w:rsid w:val="0042551C"/>
    <w:rsid w:val="004278AE"/>
    <w:rsid w:val="00430C14"/>
    <w:rsid w:val="00430C63"/>
    <w:rsid w:val="00431EA8"/>
    <w:rsid w:val="00432463"/>
    <w:rsid w:val="00432591"/>
    <w:rsid w:val="00432A06"/>
    <w:rsid w:val="00433EC2"/>
    <w:rsid w:val="004343C7"/>
    <w:rsid w:val="004350D2"/>
    <w:rsid w:val="0043569D"/>
    <w:rsid w:val="0043673F"/>
    <w:rsid w:val="0044022E"/>
    <w:rsid w:val="004411CB"/>
    <w:rsid w:val="00441E94"/>
    <w:rsid w:val="00442551"/>
    <w:rsid w:val="004430B3"/>
    <w:rsid w:val="00450384"/>
    <w:rsid w:val="0045152B"/>
    <w:rsid w:val="00451814"/>
    <w:rsid w:val="00451817"/>
    <w:rsid w:val="004519F4"/>
    <w:rsid w:val="004534AA"/>
    <w:rsid w:val="0045449A"/>
    <w:rsid w:val="004549A3"/>
    <w:rsid w:val="00455171"/>
    <w:rsid w:val="004552F8"/>
    <w:rsid w:val="00455661"/>
    <w:rsid w:val="0045646B"/>
    <w:rsid w:val="0045715B"/>
    <w:rsid w:val="004573A4"/>
    <w:rsid w:val="0046151C"/>
    <w:rsid w:val="004616A3"/>
    <w:rsid w:val="00461B36"/>
    <w:rsid w:val="00462830"/>
    <w:rsid w:val="00463FE8"/>
    <w:rsid w:val="00464CE7"/>
    <w:rsid w:val="004655D9"/>
    <w:rsid w:val="00465DAE"/>
    <w:rsid w:val="0046608B"/>
    <w:rsid w:val="00467743"/>
    <w:rsid w:val="0047088F"/>
    <w:rsid w:val="00470DDD"/>
    <w:rsid w:val="00470FE1"/>
    <w:rsid w:val="0047459E"/>
    <w:rsid w:val="0047586C"/>
    <w:rsid w:val="00475D78"/>
    <w:rsid w:val="0047644A"/>
    <w:rsid w:val="00476D24"/>
    <w:rsid w:val="004771B4"/>
    <w:rsid w:val="004776BC"/>
    <w:rsid w:val="00477DCA"/>
    <w:rsid w:val="00477FDF"/>
    <w:rsid w:val="00481232"/>
    <w:rsid w:val="00482145"/>
    <w:rsid w:val="0048289A"/>
    <w:rsid w:val="004828D2"/>
    <w:rsid w:val="004829E4"/>
    <w:rsid w:val="0048310E"/>
    <w:rsid w:val="004844D3"/>
    <w:rsid w:val="004906C8"/>
    <w:rsid w:val="00491F0C"/>
    <w:rsid w:val="00492925"/>
    <w:rsid w:val="00492E40"/>
    <w:rsid w:val="0049447E"/>
    <w:rsid w:val="004944BC"/>
    <w:rsid w:val="0049466C"/>
    <w:rsid w:val="00494C56"/>
    <w:rsid w:val="00495D6F"/>
    <w:rsid w:val="004960C1"/>
    <w:rsid w:val="00497D9C"/>
    <w:rsid w:val="004A110A"/>
    <w:rsid w:val="004A2696"/>
    <w:rsid w:val="004A4328"/>
    <w:rsid w:val="004A4860"/>
    <w:rsid w:val="004A4CE9"/>
    <w:rsid w:val="004A603B"/>
    <w:rsid w:val="004A6D28"/>
    <w:rsid w:val="004A6F4F"/>
    <w:rsid w:val="004A7130"/>
    <w:rsid w:val="004B1378"/>
    <w:rsid w:val="004B13E7"/>
    <w:rsid w:val="004B2386"/>
    <w:rsid w:val="004B4634"/>
    <w:rsid w:val="004B4D7A"/>
    <w:rsid w:val="004B6FA6"/>
    <w:rsid w:val="004B717B"/>
    <w:rsid w:val="004B7FCE"/>
    <w:rsid w:val="004C33D1"/>
    <w:rsid w:val="004C39DC"/>
    <w:rsid w:val="004C3C21"/>
    <w:rsid w:val="004C3F82"/>
    <w:rsid w:val="004C462B"/>
    <w:rsid w:val="004C5C6B"/>
    <w:rsid w:val="004C63BD"/>
    <w:rsid w:val="004C6FFB"/>
    <w:rsid w:val="004C7E6C"/>
    <w:rsid w:val="004D12CB"/>
    <w:rsid w:val="004D16A3"/>
    <w:rsid w:val="004D18DD"/>
    <w:rsid w:val="004D2ED6"/>
    <w:rsid w:val="004D357F"/>
    <w:rsid w:val="004D3C27"/>
    <w:rsid w:val="004D3EEC"/>
    <w:rsid w:val="004D51B5"/>
    <w:rsid w:val="004D59CB"/>
    <w:rsid w:val="004D6E5A"/>
    <w:rsid w:val="004D73D9"/>
    <w:rsid w:val="004E14DB"/>
    <w:rsid w:val="004E1B2A"/>
    <w:rsid w:val="004E247B"/>
    <w:rsid w:val="004E2E58"/>
    <w:rsid w:val="004E2FF5"/>
    <w:rsid w:val="004E3DCF"/>
    <w:rsid w:val="004E446E"/>
    <w:rsid w:val="004E4A99"/>
    <w:rsid w:val="004E4FFF"/>
    <w:rsid w:val="004E5043"/>
    <w:rsid w:val="004E505E"/>
    <w:rsid w:val="004E56AB"/>
    <w:rsid w:val="004E680A"/>
    <w:rsid w:val="004E6888"/>
    <w:rsid w:val="004E693A"/>
    <w:rsid w:val="004E7899"/>
    <w:rsid w:val="004F07F1"/>
    <w:rsid w:val="004F0D56"/>
    <w:rsid w:val="004F0D5D"/>
    <w:rsid w:val="004F1C7C"/>
    <w:rsid w:val="004F2D75"/>
    <w:rsid w:val="004F3322"/>
    <w:rsid w:val="004F3ACD"/>
    <w:rsid w:val="004F3BEB"/>
    <w:rsid w:val="004F3CF6"/>
    <w:rsid w:val="004F3E89"/>
    <w:rsid w:val="004F4F8C"/>
    <w:rsid w:val="004F509F"/>
    <w:rsid w:val="004F5497"/>
    <w:rsid w:val="004F58C2"/>
    <w:rsid w:val="004F73FA"/>
    <w:rsid w:val="0050132B"/>
    <w:rsid w:val="00501615"/>
    <w:rsid w:val="00502255"/>
    <w:rsid w:val="00502FEA"/>
    <w:rsid w:val="005044A9"/>
    <w:rsid w:val="005054E7"/>
    <w:rsid w:val="00506647"/>
    <w:rsid w:val="00507DDE"/>
    <w:rsid w:val="00511238"/>
    <w:rsid w:val="005113A9"/>
    <w:rsid w:val="005118AF"/>
    <w:rsid w:val="00511EAB"/>
    <w:rsid w:val="005136E2"/>
    <w:rsid w:val="00513861"/>
    <w:rsid w:val="00513954"/>
    <w:rsid w:val="00513F75"/>
    <w:rsid w:val="005145D7"/>
    <w:rsid w:val="00516ADF"/>
    <w:rsid w:val="00516CFC"/>
    <w:rsid w:val="00517043"/>
    <w:rsid w:val="00517BED"/>
    <w:rsid w:val="0052029D"/>
    <w:rsid w:val="00520F2D"/>
    <w:rsid w:val="00521DB1"/>
    <w:rsid w:val="00524005"/>
    <w:rsid w:val="00524FFB"/>
    <w:rsid w:val="00526520"/>
    <w:rsid w:val="00526BE9"/>
    <w:rsid w:val="00527C59"/>
    <w:rsid w:val="00531FF3"/>
    <w:rsid w:val="00533D94"/>
    <w:rsid w:val="00534079"/>
    <w:rsid w:val="005342F6"/>
    <w:rsid w:val="00534F92"/>
    <w:rsid w:val="005363E2"/>
    <w:rsid w:val="00536753"/>
    <w:rsid w:val="0054084A"/>
    <w:rsid w:val="00540FFE"/>
    <w:rsid w:val="005420CB"/>
    <w:rsid w:val="005428C1"/>
    <w:rsid w:val="005464CD"/>
    <w:rsid w:val="00546CCB"/>
    <w:rsid w:val="00546FD9"/>
    <w:rsid w:val="005470C7"/>
    <w:rsid w:val="005473C7"/>
    <w:rsid w:val="00547F5A"/>
    <w:rsid w:val="0055045A"/>
    <w:rsid w:val="005509AA"/>
    <w:rsid w:val="00551565"/>
    <w:rsid w:val="00551AA0"/>
    <w:rsid w:val="00553CD4"/>
    <w:rsid w:val="005543E3"/>
    <w:rsid w:val="00554A43"/>
    <w:rsid w:val="00554BBE"/>
    <w:rsid w:val="00554BD9"/>
    <w:rsid w:val="00555B9D"/>
    <w:rsid w:val="00556DC3"/>
    <w:rsid w:val="00556EA8"/>
    <w:rsid w:val="00557B31"/>
    <w:rsid w:val="0056028A"/>
    <w:rsid w:val="005606D0"/>
    <w:rsid w:val="00561D57"/>
    <w:rsid w:val="00563A49"/>
    <w:rsid w:val="00564B94"/>
    <w:rsid w:val="00565A73"/>
    <w:rsid w:val="00566160"/>
    <w:rsid w:val="00566242"/>
    <w:rsid w:val="0056631F"/>
    <w:rsid w:val="00566979"/>
    <w:rsid w:val="00567506"/>
    <w:rsid w:val="00567571"/>
    <w:rsid w:val="00570203"/>
    <w:rsid w:val="00570BFD"/>
    <w:rsid w:val="00571638"/>
    <w:rsid w:val="00573320"/>
    <w:rsid w:val="0058275B"/>
    <w:rsid w:val="005838EF"/>
    <w:rsid w:val="005842B2"/>
    <w:rsid w:val="0058467D"/>
    <w:rsid w:val="005862B6"/>
    <w:rsid w:val="00586375"/>
    <w:rsid w:val="00586459"/>
    <w:rsid w:val="00587264"/>
    <w:rsid w:val="00591FF6"/>
    <w:rsid w:val="00593E8B"/>
    <w:rsid w:val="005947D2"/>
    <w:rsid w:val="00594DFC"/>
    <w:rsid w:val="005955E4"/>
    <w:rsid w:val="00595709"/>
    <w:rsid w:val="00596741"/>
    <w:rsid w:val="00596E58"/>
    <w:rsid w:val="0059763F"/>
    <w:rsid w:val="005A0621"/>
    <w:rsid w:val="005A12F0"/>
    <w:rsid w:val="005A164D"/>
    <w:rsid w:val="005A52C6"/>
    <w:rsid w:val="005A572A"/>
    <w:rsid w:val="005A6550"/>
    <w:rsid w:val="005A656B"/>
    <w:rsid w:val="005A7072"/>
    <w:rsid w:val="005A74D7"/>
    <w:rsid w:val="005A765B"/>
    <w:rsid w:val="005A7E4F"/>
    <w:rsid w:val="005A7F31"/>
    <w:rsid w:val="005B00D5"/>
    <w:rsid w:val="005B280D"/>
    <w:rsid w:val="005B342B"/>
    <w:rsid w:val="005B35AC"/>
    <w:rsid w:val="005B35EF"/>
    <w:rsid w:val="005B3733"/>
    <w:rsid w:val="005B3C98"/>
    <w:rsid w:val="005B3CC5"/>
    <w:rsid w:val="005B3ED4"/>
    <w:rsid w:val="005B5477"/>
    <w:rsid w:val="005B5706"/>
    <w:rsid w:val="005B6269"/>
    <w:rsid w:val="005B6862"/>
    <w:rsid w:val="005B737F"/>
    <w:rsid w:val="005B7637"/>
    <w:rsid w:val="005B7F97"/>
    <w:rsid w:val="005C05F8"/>
    <w:rsid w:val="005C0653"/>
    <w:rsid w:val="005C19B0"/>
    <w:rsid w:val="005C3338"/>
    <w:rsid w:val="005C3948"/>
    <w:rsid w:val="005C5E62"/>
    <w:rsid w:val="005D0749"/>
    <w:rsid w:val="005D18A5"/>
    <w:rsid w:val="005D2DDF"/>
    <w:rsid w:val="005D33D7"/>
    <w:rsid w:val="005D45C5"/>
    <w:rsid w:val="005D4EC7"/>
    <w:rsid w:val="005D552A"/>
    <w:rsid w:val="005D5EFD"/>
    <w:rsid w:val="005D7028"/>
    <w:rsid w:val="005D7B1C"/>
    <w:rsid w:val="005D7C9C"/>
    <w:rsid w:val="005D7DE6"/>
    <w:rsid w:val="005E010C"/>
    <w:rsid w:val="005E020D"/>
    <w:rsid w:val="005E09ED"/>
    <w:rsid w:val="005E0D87"/>
    <w:rsid w:val="005E2253"/>
    <w:rsid w:val="005E2F7F"/>
    <w:rsid w:val="005E30A1"/>
    <w:rsid w:val="005E336B"/>
    <w:rsid w:val="005E397C"/>
    <w:rsid w:val="005E4814"/>
    <w:rsid w:val="005E49A8"/>
    <w:rsid w:val="005E5DDB"/>
    <w:rsid w:val="005E6059"/>
    <w:rsid w:val="005E62DF"/>
    <w:rsid w:val="005F0503"/>
    <w:rsid w:val="005F3AA7"/>
    <w:rsid w:val="005F3F64"/>
    <w:rsid w:val="005F4A9F"/>
    <w:rsid w:val="005F5170"/>
    <w:rsid w:val="005F560E"/>
    <w:rsid w:val="005F5A4A"/>
    <w:rsid w:val="005F6854"/>
    <w:rsid w:val="005F6B16"/>
    <w:rsid w:val="00600286"/>
    <w:rsid w:val="00600310"/>
    <w:rsid w:val="00600DB3"/>
    <w:rsid w:val="00600DB8"/>
    <w:rsid w:val="006012FA"/>
    <w:rsid w:val="00602B2E"/>
    <w:rsid w:val="00602FBA"/>
    <w:rsid w:val="006047D1"/>
    <w:rsid w:val="0060512A"/>
    <w:rsid w:val="00605DC2"/>
    <w:rsid w:val="006066CD"/>
    <w:rsid w:val="0060690F"/>
    <w:rsid w:val="006103A1"/>
    <w:rsid w:val="006112E9"/>
    <w:rsid w:val="00611510"/>
    <w:rsid w:val="00611A9E"/>
    <w:rsid w:val="00612155"/>
    <w:rsid w:val="006146AC"/>
    <w:rsid w:val="00614A2D"/>
    <w:rsid w:val="00614D7F"/>
    <w:rsid w:val="00615C23"/>
    <w:rsid w:val="0061613D"/>
    <w:rsid w:val="00616983"/>
    <w:rsid w:val="0061780F"/>
    <w:rsid w:val="00620219"/>
    <w:rsid w:val="00621EA5"/>
    <w:rsid w:val="00622552"/>
    <w:rsid w:val="0062472B"/>
    <w:rsid w:val="00624BA6"/>
    <w:rsid w:val="00625561"/>
    <w:rsid w:val="0062626A"/>
    <w:rsid w:val="006266A0"/>
    <w:rsid w:val="00626972"/>
    <w:rsid w:val="006273B5"/>
    <w:rsid w:val="006274F0"/>
    <w:rsid w:val="00627529"/>
    <w:rsid w:val="00627628"/>
    <w:rsid w:val="00627BE1"/>
    <w:rsid w:val="0063104E"/>
    <w:rsid w:val="00631671"/>
    <w:rsid w:val="00631F4A"/>
    <w:rsid w:val="006325F9"/>
    <w:rsid w:val="0063265D"/>
    <w:rsid w:val="006328F4"/>
    <w:rsid w:val="00633350"/>
    <w:rsid w:val="00633670"/>
    <w:rsid w:val="00633E7E"/>
    <w:rsid w:val="00634043"/>
    <w:rsid w:val="00634B36"/>
    <w:rsid w:val="00634E24"/>
    <w:rsid w:val="00635010"/>
    <w:rsid w:val="006366AB"/>
    <w:rsid w:val="00636F29"/>
    <w:rsid w:val="006372FC"/>
    <w:rsid w:val="00637B3A"/>
    <w:rsid w:val="00641187"/>
    <w:rsid w:val="006411F8"/>
    <w:rsid w:val="00641C97"/>
    <w:rsid w:val="00642270"/>
    <w:rsid w:val="00643959"/>
    <w:rsid w:val="006440E8"/>
    <w:rsid w:val="0064455A"/>
    <w:rsid w:val="00644C6F"/>
    <w:rsid w:val="00645105"/>
    <w:rsid w:val="0064515A"/>
    <w:rsid w:val="00645BB6"/>
    <w:rsid w:val="00646723"/>
    <w:rsid w:val="00646833"/>
    <w:rsid w:val="006468AF"/>
    <w:rsid w:val="00647DE3"/>
    <w:rsid w:val="006502D0"/>
    <w:rsid w:val="006511D2"/>
    <w:rsid w:val="0065121D"/>
    <w:rsid w:val="00651AA4"/>
    <w:rsid w:val="00652726"/>
    <w:rsid w:val="006544B9"/>
    <w:rsid w:val="00654ACC"/>
    <w:rsid w:val="00656DAB"/>
    <w:rsid w:val="006607DD"/>
    <w:rsid w:val="006613E9"/>
    <w:rsid w:val="00661C09"/>
    <w:rsid w:val="006626EB"/>
    <w:rsid w:val="00662FA5"/>
    <w:rsid w:val="006637AF"/>
    <w:rsid w:val="0066385C"/>
    <w:rsid w:val="00663868"/>
    <w:rsid w:val="00663979"/>
    <w:rsid w:val="00664718"/>
    <w:rsid w:val="006648AD"/>
    <w:rsid w:val="00665445"/>
    <w:rsid w:val="00665533"/>
    <w:rsid w:val="00665A0B"/>
    <w:rsid w:val="00667F78"/>
    <w:rsid w:val="00670A76"/>
    <w:rsid w:val="00670C05"/>
    <w:rsid w:val="006715E7"/>
    <w:rsid w:val="00671DAA"/>
    <w:rsid w:val="00674786"/>
    <w:rsid w:val="00674FFE"/>
    <w:rsid w:val="0067517A"/>
    <w:rsid w:val="0067718D"/>
    <w:rsid w:val="00677527"/>
    <w:rsid w:val="00681FF1"/>
    <w:rsid w:val="00683546"/>
    <w:rsid w:val="00683E8A"/>
    <w:rsid w:val="00685775"/>
    <w:rsid w:val="00686EC0"/>
    <w:rsid w:val="00690DA9"/>
    <w:rsid w:val="00690FE3"/>
    <w:rsid w:val="00690FEA"/>
    <w:rsid w:val="00691184"/>
    <w:rsid w:val="00692718"/>
    <w:rsid w:val="00692B80"/>
    <w:rsid w:val="0069398C"/>
    <w:rsid w:val="00693BAE"/>
    <w:rsid w:val="0069411A"/>
    <w:rsid w:val="0069427C"/>
    <w:rsid w:val="006949F7"/>
    <w:rsid w:val="00694AC6"/>
    <w:rsid w:val="00694DCF"/>
    <w:rsid w:val="006968B7"/>
    <w:rsid w:val="00697EF5"/>
    <w:rsid w:val="006A1114"/>
    <w:rsid w:val="006A30EF"/>
    <w:rsid w:val="006A631B"/>
    <w:rsid w:val="006A6BE5"/>
    <w:rsid w:val="006A6CF9"/>
    <w:rsid w:val="006B12E7"/>
    <w:rsid w:val="006B13B2"/>
    <w:rsid w:val="006B2A28"/>
    <w:rsid w:val="006B2A5A"/>
    <w:rsid w:val="006B337B"/>
    <w:rsid w:val="006B3D01"/>
    <w:rsid w:val="006B41D4"/>
    <w:rsid w:val="006B44F2"/>
    <w:rsid w:val="006B4CCE"/>
    <w:rsid w:val="006B5EE1"/>
    <w:rsid w:val="006B62E0"/>
    <w:rsid w:val="006B65BB"/>
    <w:rsid w:val="006B66E5"/>
    <w:rsid w:val="006B6AFA"/>
    <w:rsid w:val="006B6BB1"/>
    <w:rsid w:val="006B6C6C"/>
    <w:rsid w:val="006B6C76"/>
    <w:rsid w:val="006B7692"/>
    <w:rsid w:val="006C05EC"/>
    <w:rsid w:val="006C0FA4"/>
    <w:rsid w:val="006C152F"/>
    <w:rsid w:val="006C18B1"/>
    <w:rsid w:val="006C253E"/>
    <w:rsid w:val="006C41B5"/>
    <w:rsid w:val="006C4309"/>
    <w:rsid w:val="006C478C"/>
    <w:rsid w:val="006D09A9"/>
    <w:rsid w:val="006D205F"/>
    <w:rsid w:val="006D2248"/>
    <w:rsid w:val="006D2BDD"/>
    <w:rsid w:val="006D5BCA"/>
    <w:rsid w:val="006D5EDB"/>
    <w:rsid w:val="006D65BA"/>
    <w:rsid w:val="006D6B77"/>
    <w:rsid w:val="006E0C71"/>
    <w:rsid w:val="006E162A"/>
    <w:rsid w:val="006E19AB"/>
    <w:rsid w:val="006E63D3"/>
    <w:rsid w:val="006E67E5"/>
    <w:rsid w:val="006F0E92"/>
    <w:rsid w:val="006F1B79"/>
    <w:rsid w:val="006F2418"/>
    <w:rsid w:val="006F2980"/>
    <w:rsid w:val="006F3234"/>
    <w:rsid w:val="006F4181"/>
    <w:rsid w:val="006F63CE"/>
    <w:rsid w:val="006F73B2"/>
    <w:rsid w:val="00700CBB"/>
    <w:rsid w:val="00701F63"/>
    <w:rsid w:val="00702217"/>
    <w:rsid w:val="0070221D"/>
    <w:rsid w:val="00702337"/>
    <w:rsid w:val="0070322C"/>
    <w:rsid w:val="00703260"/>
    <w:rsid w:val="007036A4"/>
    <w:rsid w:val="00703AE2"/>
    <w:rsid w:val="007057DC"/>
    <w:rsid w:val="007064B0"/>
    <w:rsid w:val="00707C23"/>
    <w:rsid w:val="00711A68"/>
    <w:rsid w:val="00712A6E"/>
    <w:rsid w:val="00712D37"/>
    <w:rsid w:val="00714508"/>
    <w:rsid w:val="00714AF5"/>
    <w:rsid w:val="00715909"/>
    <w:rsid w:val="007159A3"/>
    <w:rsid w:val="0071762E"/>
    <w:rsid w:val="00720FB2"/>
    <w:rsid w:val="00721CD8"/>
    <w:rsid w:val="0072252A"/>
    <w:rsid w:val="00722D11"/>
    <w:rsid w:val="00724183"/>
    <w:rsid w:val="007250D5"/>
    <w:rsid w:val="007252BE"/>
    <w:rsid w:val="007263D8"/>
    <w:rsid w:val="00726BA6"/>
    <w:rsid w:val="00730A6B"/>
    <w:rsid w:val="007320DA"/>
    <w:rsid w:val="00733668"/>
    <w:rsid w:val="007347FB"/>
    <w:rsid w:val="007353F8"/>
    <w:rsid w:val="007357FE"/>
    <w:rsid w:val="00737192"/>
    <w:rsid w:val="00737644"/>
    <w:rsid w:val="007377FE"/>
    <w:rsid w:val="007401DA"/>
    <w:rsid w:val="00741153"/>
    <w:rsid w:val="007411A7"/>
    <w:rsid w:val="0074239A"/>
    <w:rsid w:val="00745C95"/>
    <w:rsid w:val="00746B37"/>
    <w:rsid w:val="00746DA1"/>
    <w:rsid w:val="0074720D"/>
    <w:rsid w:val="00747626"/>
    <w:rsid w:val="007505E7"/>
    <w:rsid w:val="007506E9"/>
    <w:rsid w:val="007519F4"/>
    <w:rsid w:val="00751D03"/>
    <w:rsid w:val="00752267"/>
    <w:rsid w:val="007526E7"/>
    <w:rsid w:val="00752B7D"/>
    <w:rsid w:val="00752D1A"/>
    <w:rsid w:val="00754404"/>
    <w:rsid w:val="00754F33"/>
    <w:rsid w:val="0075535E"/>
    <w:rsid w:val="00756287"/>
    <w:rsid w:val="00756D67"/>
    <w:rsid w:val="0076110B"/>
    <w:rsid w:val="007618ED"/>
    <w:rsid w:val="007622B4"/>
    <w:rsid w:val="0076261C"/>
    <w:rsid w:val="00762DC4"/>
    <w:rsid w:val="007644BB"/>
    <w:rsid w:val="00764841"/>
    <w:rsid w:val="0076688D"/>
    <w:rsid w:val="007676F6"/>
    <w:rsid w:val="0077036D"/>
    <w:rsid w:val="00770AC4"/>
    <w:rsid w:val="00772171"/>
    <w:rsid w:val="007728A3"/>
    <w:rsid w:val="00773167"/>
    <w:rsid w:val="00773367"/>
    <w:rsid w:val="00774663"/>
    <w:rsid w:val="007748E7"/>
    <w:rsid w:val="007756F7"/>
    <w:rsid w:val="007759D4"/>
    <w:rsid w:val="007760F5"/>
    <w:rsid w:val="0077752B"/>
    <w:rsid w:val="007808F7"/>
    <w:rsid w:val="00780FF2"/>
    <w:rsid w:val="00782DAE"/>
    <w:rsid w:val="00783964"/>
    <w:rsid w:val="00784C8D"/>
    <w:rsid w:val="0079125F"/>
    <w:rsid w:val="00791E34"/>
    <w:rsid w:val="00792196"/>
    <w:rsid w:val="007934EB"/>
    <w:rsid w:val="00794415"/>
    <w:rsid w:val="00794BAA"/>
    <w:rsid w:val="00795856"/>
    <w:rsid w:val="00795868"/>
    <w:rsid w:val="00795993"/>
    <w:rsid w:val="007976F7"/>
    <w:rsid w:val="00797FB6"/>
    <w:rsid w:val="007A207B"/>
    <w:rsid w:val="007A2E2D"/>
    <w:rsid w:val="007A40CA"/>
    <w:rsid w:val="007A4A7C"/>
    <w:rsid w:val="007A4D33"/>
    <w:rsid w:val="007A6186"/>
    <w:rsid w:val="007A7B34"/>
    <w:rsid w:val="007A7D67"/>
    <w:rsid w:val="007B08CD"/>
    <w:rsid w:val="007B0A44"/>
    <w:rsid w:val="007B0EC3"/>
    <w:rsid w:val="007B14BB"/>
    <w:rsid w:val="007B2F01"/>
    <w:rsid w:val="007B346E"/>
    <w:rsid w:val="007B3ED6"/>
    <w:rsid w:val="007B433A"/>
    <w:rsid w:val="007B5450"/>
    <w:rsid w:val="007B59B0"/>
    <w:rsid w:val="007B7701"/>
    <w:rsid w:val="007B7949"/>
    <w:rsid w:val="007B7E07"/>
    <w:rsid w:val="007C01DA"/>
    <w:rsid w:val="007C2257"/>
    <w:rsid w:val="007C225B"/>
    <w:rsid w:val="007C22AB"/>
    <w:rsid w:val="007C2371"/>
    <w:rsid w:val="007C260F"/>
    <w:rsid w:val="007C2BA8"/>
    <w:rsid w:val="007C2C4F"/>
    <w:rsid w:val="007C3AA9"/>
    <w:rsid w:val="007C4CE7"/>
    <w:rsid w:val="007C5215"/>
    <w:rsid w:val="007C56BF"/>
    <w:rsid w:val="007C62A1"/>
    <w:rsid w:val="007C6FB3"/>
    <w:rsid w:val="007C7987"/>
    <w:rsid w:val="007D059C"/>
    <w:rsid w:val="007D20E8"/>
    <w:rsid w:val="007D29EA"/>
    <w:rsid w:val="007D2BF2"/>
    <w:rsid w:val="007D3483"/>
    <w:rsid w:val="007D4A33"/>
    <w:rsid w:val="007D4AB2"/>
    <w:rsid w:val="007D4AB4"/>
    <w:rsid w:val="007D50F9"/>
    <w:rsid w:val="007D5156"/>
    <w:rsid w:val="007D62F7"/>
    <w:rsid w:val="007D69E3"/>
    <w:rsid w:val="007E139F"/>
    <w:rsid w:val="007E3581"/>
    <w:rsid w:val="007E3813"/>
    <w:rsid w:val="007E3B07"/>
    <w:rsid w:val="007E3BD9"/>
    <w:rsid w:val="007E5627"/>
    <w:rsid w:val="007E58DF"/>
    <w:rsid w:val="007E6027"/>
    <w:rsid w:val="007E6281"/>
    <w:rsid w:val="007E692B"/>
    <w:rsid w:val="007E70AE"/>
    <w:rsid w:val="007E7328"/>
    <w:rsid w:val="007E7B67"/>
    <w:rsid w:val="007E7D42"/>
    <w:rsid w:val="007F06C0"/>
    <w:rsid w:val="007F09C9"/>
    <w:rsid w:val="007F123C"/>
    <w:rsid w:val="007F1AB1"/>
    <w:rsid w:val="007F27DD"/>
    <w:rsid w:val="007F2FD3"/>
    <w:rsid w:val="007F380C"/>
    <w:rsid w:val="007F3ACC"/>
    <w:rsid w:val="007F4530"/>
    <w:rsid w:val="007F663E"/>
    <w:rsid w:val="007F739A"/>
    <w:rsid w:val="007F77BA"/>
    <w:rsid w:val="0080014C"/>
    <w:rsid w:val="008002D2"/>
    <w:rsid w:val="00800CF3"/>
    <w:rsid w:val="00801094"/>
    <w:rsid w:val="00801680"/>
    <w:rsid w:val="00801FEE"/>
    <w:rsid w:val="00802962"/>
    <w:rsid w:val="00802AA3"/>
    <w:rsid w:val="00803E5B"/>
    <w:rsid w:val="0080410E"/>
    <w:rsid w:val="008051A0"/>
    <w:rsid w:val="00805EEA"/>
    <w:rsid w:val="00805F2C"/>
    <w:rsid w:val="00806E0A"/>
    <w:rsid w:val="008072AA"/>
    <w:rsid w:val="008073F3"/>
    <w:rsid w:val="00810133"/>
    <w:rsid w:val="0081075E"/>
    <w:rsid w:val="00810B53"/>
    <w:rsid w:val="00811689"/>
    <w:rsid w:val="00811DA5"/>
    <w:rsid w:val="008127F7"/>
    <w:rsid w:val="0081282A"/>
    <w:rsid w:val="00812915"/>
    <w:rsid w:val="00812B64"/>
    <w:rsid w:val="00813E56"/>
    <w:rsid w:val="00815555"/>
    <w:rsid w:val="0081651A"/>
    <w:rsid w:val="00817550"/>
    <w:rsid w:val="00817924"/>
    <w:rsid w:val="0082117A"/>
    <w:rsid w:val="008227BA"/>
    <w:rsid w:val="00823DB7"/>
    <w:rsid w:val="00824D28"/>
    <w:rsid w:val="00826680"/>
    <w:rsid w:val="008269E6"/>
    <w:rsid w:val="00827DB8"/>
    <w:rsid w:val="00830620"/>
    <w:rsid w:val="00830E1C"/>
    <w:rsid w:val="00831BDA"/>
    <w:rsid w:val="0083254F"/>
    <w:rsid w:val="00832D7B"/>
    <w:rsid w:val="00834DF4"/>
    <w:rsid w:val="0083521C"/>
    <w:rsid w:val="008358F4"/>
    <w:rsid w:val="00840A3F"/>
    <w:rsid w:val="0084105A"/>
    <w:rsid w:val="008410FB"/>
    <w:rsid w:val="00841483"/>
    <w:rsid w:val="00843459"/>
    <w:rsid w:val="00843B8B"/>
    <w:rsid w:val="00844324"/>
    <w:rsid w:val="00846BD3"/>
    <w:rsid w:val="00850914"/>
    <w:rsid w:val="00850D0B"/>
    <w:rsid w:val="00850DDC"/>
    <w:rsid w:val="008527B7"/>
    <w:rsid w:val="00853686"/>
    <w:rsid w:val="00853973"/>
    <w:rsid w:val="008548F0"/>
    <w:rsid w:val="00854BD8"/>
    <w:rsid w:val="00854C71"/>
    <w:rsid w:val="00854FC6"/>
    <w:rsid w:val="00855958"/>
    <w:rsid w:val="0085654F"/>
    <w:rsid w:val="00856974"/>
    <w:rsid w:val="00861BC1"/>
    <w:rsid w:val="00863DBB"/>
    <w:rsid w:val="00864B33"/>
    <w:rsid w:val="00867B7C"/>
    <w:rsid w:val="00870EC6"/>
    <w:rsid w:val="00871102"/>
    <w:rsid w:val="00871F7A"/>
    <w:rsid w:val="008721F0"/>
    <w:rsid w:val="00872561"/>
    <w:rsid w:val="008725DA"/>
    <w:rsid w:val="00872A53"/>
    <w:rsid w:val="008736BC"/>
    <w:rsid w:val="00873E8B"/>
    <w:rsid w:val="00874597"/>
    <w:rsid w:val="00874BB3"/>
    <w:rsid w:val="00875EF7"/>
    <w:rsid w:val="0088052E"/>
    <w:rsid w:val="008807A6"/>
    <w:rsid w:val="00880ED6"/>
    <w:rsid w:val="00882F53"/>
    <w:rsid w:val="00883849"/>
    <w:rsid w:val="008838EB"/>
    <w:rsid w:val="008846B8"/>
    <w:rsid w:val="008854C6"/>
    <w:rsid w:val="00887AAE"/>
    <w:rsid w:val="0089002D"/>
    <w:rsid w:val="00890257"/>
    <w:rsid w:val="00890391"/>
    <w:rsid w:val="00891C6F"/>
    <w:rsid w:val="008926C4"/>
    <w:rsid w:val="008929D1"/>
    <w:rsid w:val="00892E92"/>
    <w:rsid w:val="00893A4B"/>
    <w:rsid w:val="00893B52"/>
    <w:rsid w:val="0089450E"/>
    <w:rsid w:val="00894C70"/>
    <w:rsid w:val="008952CF"/>
    <w:rsid w:val="00895389"/>
    <w:rsid w:val="00896B6D"/>
    <w:rsid w:val="0089783D"/>
    <w:rsid w:val="008A05AD"/>
    <w:rsid w:val="008A255B"/>
    <w:rsid w:val="008A3449"/>
    <w:rsid w:val="008A450A"/>
    <w:rsid w:val="008A61E6"/>
    <w:rsid w:val="008A6518"/>
    <w:rsid w:val="008B0472"/>
    <w:rsid w:val="008B0BAB"/>
    <w:rsid w:val="008B25C7"/>
    <w:rsid w:val="008B3E52"/>
    <w:rsid w:val="008B3E66"/>
    <w:rsid w:val="008B400C"/>
    <w:rsid w:val="008B5B45"/>
    <w:rsid w:val="008B60D1"/>
    <w:rsid w:val="008B61C9"/>
    <w:rsid w:val="008B7323"/>
    <w:rsid w:val="008B76A5"/>
    <w:rsid w:val="008C0192"/>
    <w:rsid w:val="008C0619"/>
    <w:rsid w:val="008C17CD"/>
    <w:rsid w:val="008C2319"/>
    <w:rsid w:val="008C2539"/>
    <w:rsid w:val="008C26E1"/>
    <w:rsid w:val="008C2B11"/>
    <w:rsid w:val="008C3103"/>
    <w:rsid w:val="008C44AE"/>
    <w:rsid w:val="008C654F"/>
    <w:rsid w:val="008C6ED4"/>
    <w:rsid w:val="008C7486"/>
    <w:rsid w:val="008C7A27"/>
    <w:rsid w:val="008C7AE6"/>
    <w:rsid w:val="008D0FED"/>
    <w:rsid w:val="008D252E"/>
    <w:rsid w:val="008D3236"/>
    <w:rsid w:val="008D3907"/>
    <w:rsid w:val="008D3FB6"/>
    <w:rsid w:val="008D4426"/>
    <w:rsid w:val="008D48FC"/>
    <w:rsid w:val="008D54B6"/>
    <w:rsid w:val="008D5BD0"/>
    <w:rsid w:val="008D5CF3"/>
    <w:rsid w:val="008D7484"/>
    <w:rsid w:val="008E00BE"/>
    <w:rsid w:val="008E1834"/>
    <w:rsid w:val="008E19AD"/>
    <w:rsid w:val="008E204B"/>
    <w:rsid w:val="008E2325"/>
    <w:rsid w:val="008E326C"/>
    <w:rsid w:val="008E4355"/>
    <w:rsid w:val="008E461D"/>
    <w:rsid w:val="008E5547"/>
    <w:rsid w:val="008E6731"/>
    <w:rsid w:val="008E72D8"/>
    <w:rsid w:val="008E7806"/>
    <w:rsid w:val="008F0079"/>
    <w:rsid w:val="008F066A"/>
    <w:rsid w:val="008F0CFD"/>
    <w:rsid w:val="008F2C36"/>
    <w:rsid w:val="008F2EE9"/>
    <w:rsid w:val="008F3482"/>
    <w:rsid w:val="008F4101"/>
    <w:rsid w:val="008F5245"/>
    <w:rsid w:val="008F6906"/>
    <w:rsid w:val="008F75A0"/>
    <w:rsid w:val="008F7D7E"/>
    <w:rsid w:val="00900671"/>
    <w:rsid w:val="00900F52"/>
    <w:rsid w:val="00901CFD"/>
    <w:rsid w:val="009032E2"/>
    <w:rsid w:val="00903757"/>
    <w:rsid w:val="00903E69"/>
    <w:rsid w:val="00904501"/>
    <w:rsid w:val="00905CD4"/>
    <w:rsid w:val="00905CE2"/>
    <w:rsid w:val="00905F56"/>
    <w:rsid w:val="00907D5C"/>
    <w:rsid w:val="0091031A"/>
    <w:rsid w:val="0091086B"/>
    <w:rsid w:val="009108E1"/>
    <w:rsid w:val="00910FE9"/>
    <w:rsid w:val="00911C8C"/>
    <w:rsid w:val="00913CC8"/>
    <w:rsid w:val="0091475E"/>
    <w:rsid w:val="009156AE"/>
    <w:rsid w:val="0091589F"/>
    <w:rsid w:val="0091633F"/>
    <w:rsid w:val="00917A77"/>
    <w:rsid w:val="00920351"/>
    <w:rsid w:val="009204AE"/>
    <w:rsid w:val="00920C4C"/>
    <w:rsid w:val="00921E0C"/>
    <w:rsid w:val="009233CF"/>
    <w:rsid w:val="0092346C"/>
    <w:rsid w:val="00923AB6"/>
    <w:rsid w:val="009248D1"/>
    <w:rsid w:val="00924DE9"/>
    <w:rsid w:val="009258E5"/>
    <w:rsid w:val="009264ED"/>
    <w:rsid w:val="00927D7C"/>
    <w:rsid w:val="00927D85"/>
    <w:rsid w:val="00930004"/>
    <w:rsid w:val="0093031A"/>
    <w:rsid w:val="00930530"/>
    <w:rsid w:val="00931253"/>
    <w:rsid w:val="009316D4"/>
    <w:rsid w:val="00931EFC"/>
    <w:rsid w:val="0093479F"/>
    <w:rsid w:val="00935A06"/>
    <w:rsid w:val="0093794A"/>
    <w:rsid w:val="0093798F"/>
    <w:rsid w:val="00937C10"/>
    <w:rsid w:val="0094029C"/>
    <w:rsid w:val="00943701"/>
    <w:rsid w:val="00944B3B"/>
    <w:rsid w:val="0094709E"/>
    <w:rsid w:val="00947DB8"/>
    <w:rsid w:val="00950114"/>
    <w:rsid w:val="00951509"/>
    <w:rsid w:val="0095177F"/>
    <w:rsid w:val="00953197"/>
    <w:rsid w:val="0095368F"/>
    <w:rsid w:val="009537E7"/>
    <w:rsid w:val="009538A8"/>
    <w:rsid w:val="00953D35"/>
    <w:rsid w:val="00954EC6"/>
    <w:rsid w:val="009570C7"/>
    <w:rsid w:val="00957706"/>
    <w:rsid w:val="00957BD3"/>
    <w:rsid w:val="00961752"/>
    <w:rsid w:val="009618CB"/>
    <w:rsid w:val="009625BB"/>
    <w:rsid w:val="00962AC6"/>
    <w:rsid w:val="00963D2F"/>
    <w:rsid w:val="009640B2"/>
    <w:rsid w:val="0096447D"/>
    <w:rsid w:val="00967AE5"/>
    <w:rsid w:val="00970BBD"/>
    <w:rsid w:val="009719FE"/>
    <w:rsid w:val="00971C53"/>
    <w:rsid w:val="00972B9E"/>
    <w:rsid w:val="0097336D"/>
    <w:rsid w:val="0097383D"/>
    <w:rsid w:val="00973AF4"/>
    <w:rsid w:val="00974FB9"/>
    <w:rsid w:val="00975A0F"/>
    <w:rsid w:val="00976431"/>
    <w:rsid w:val="0097647B"/>
    <w:rsid w:val="009773D5"/>
    <w:rsid w:val="0097743E"/>
    <w:rsid w:val="00981177"/>
    <w:rsid w:val="00981AB8"/>
    <w:rsid w:val="00983124"/>
    <w:rsid w:val="00983588"/>
    <w:rsid w:val="00983A5E"/>
    <w:rsid w:val="00987676"/>
    <w:rsid w:val="00990314"/>
    <w:rsid w:val="009903AA"/>
    <w:rsid w:val="00990DF1"/>
    <w:rsid w:val="0099104F"/>
    <w:rsid w:val="009911F9"/>
    <w:rsid w:val="00991C02"/>
    <w:rsid w:val="00992301"/>
    <w:rsid w:val="009931C2"/>
    <w:rsid w:val="009947BA"/>
    <w:rsid w:val="00995BD8"/>
    <w:rsid w:val="009963AC"/>
    <w:rsid w:val="009970B4"/>
    <w:rsid w:val="009A0E61"/>
    <w:rsid w:val="009A0F1D"/>
    <w:rsid w:val="009A1777"/>
    <w:rsid w:val="009A2F24"/>
    <w:rsid w:val="009A2F91"/>
    <w:rsid w:val="009A30B5"/>
    <w:rsid w:val="009A34FB"/>
    <w:rsid w:val="009A384D"/>
    <w:rsid w:val="009A49B5"/>
    <w:rsid w:val="009A4CA1"/>
    <w:rsid w:val="009A4E39"/>
    <w:rsid w:val="009A5052"/>
    <w:rsid w:val="009A534C"/>
    <w:rsid w:val="009A6312"/>
    <w:rsid w:val="009A68F9"/>
    <w:rsid w:val="009A6AB2"/>
    <w:rsid w:val="009A7081"/>
    <w:rsid w:val="009A71E9"/>
    <w:rsid w:val="009A794F"/>
    <w:rsid w:val="009B090C"/>
    <w:rsid w:val="009B16A9"/>
    <w:rsid w:val="009B180C"/>
    <w:rsid w:val="009B240C"/>
    <w:rsid w:val="009B24BB"/>
    <w:rsid w:val="009B29B4"/>
    <w:rsid w:val="009B350F"/>
    <w:rsid w:val="009B4871"/>
    <w:rsid w:val="009B4891"/>
    <w:rsid w:val="009B4C97"/>
    <w:rsid w:val="009B5438"/>
    <w:rsid w:val="009B5E92"/>
    <w:rsid w:val="009B5EF4"/>
    <w:rsid w:val="009B6D9A"/>
    <w:rsid w:val="009B7798"/>
    <w:rsid w:val="009B7B9E"/>
    <w:rsid w:val="009C05CB"/>
    <w:rsid w:val="009C0C61"/>
    <w:rsid w:val="009C29F9"/>
    <w:rsid w:val="009C34E0"/>
    <w:rsid w:val="009C3EBD"/>
    <w:rsid w:val="009C4A3E"/>
    <w:rsid w:val="009C529E"/>
    <w:rsid w:val="009C5381"/>
    <w:rsid w:val="009C5C8E"/>
    <w:rsid w:val="009C678D"/>
    <w:rsid w:val="009C6F47"/>
    <w:rsid w:val="009C7635"/>
    <w:rsid w:val="009D0033"/>
    <w:rsid w:val="009D0FC8"/>
    <w:rsid w:val="009D1603"/>
    <w:rsid w:val="009D275D"/>
    <w:rsid w:val="009D4D9D"/>
    <w:rsid w:val="009D6DC2"/>
    <w:rsid w:val="009E028B"/>
    <w:rsid w:val="009E0617"/>
    <w:rsid w:val="009E09DD"/>
    <w:rsid w:val="009E0D7C"/>
    <w:rsid w:val="009E104A"/>
    <w:rsid w:val="009E173A"/>
    <w:rsid w:val="009E31C9"/>
    <w:rsid w:val="009E405E"/>
    <w:rsid w:val="009E7372"/>
    <w:rsid w:val="009E7C01"/>
    <w:rsid w:val="009E7FC8"/>
    <w:rsid w:val="009F0250"/>
    <w:rsid w:val="009F4CAE"/>
    <w:rsid w:val="009F54AB"/>
    <w:rsid w:val="009F5600"/>
    <w:rsid w:val="009F71C6"/>
    <w:rsid w:val="00A014C0"/>
    <w:rsid w:val="00A01CF5"/>
    <w:rsid w:val="00A02269"/>
    <w:rsid w:val="00A037B6"/>
    <w:rsid w:val="00A03CCE"/>
    <w:rsid w:val="00A05517"/>
    <w:rsid w:val="00A065B2"/>
    <w:rsid w:val="00A1049E"/>
    <w:rsid w:val="00A10AE6"/>
    <w:rsid w:val="00A12EC5"/>
    <w:rsid w:val="00A156B5"/>
    <w:rsid w:val="00A20325"/>
    <w:rsid w:val="00A20443"/>
    <w:rsid w:val="00A20B03"/>
    <w:rsid w:val="00A21A73"/>
    <w:rsid w:val="00A22470"/>
    <w:rsid w:val="00A2272F"/>
    <w:rsid w:val="00A23099"/>
    <w:rsid w:val="00A23831"/>
    <w:rsid w:val="00A27353"/>
    <w:rsid w:val="00A310C8"/>
    <w:rsid w:val="00A31801"/>
    <w:rsid w:val="00A318EC"/>
    <w:rsid w:val="00A320AD"/>
    <w:rsid w:val="00A322F2"/>
    <w:rsid w:val="00A32B0E"/>
    <w:rsid w:val="00A32CE3"/>
    <w:rsid w:val="00A33017"/>
    <w:rsid w:val="00A330CB"/>
    <w:rsid w:val="00A336EA"/>
    <w:rsid w:val="00A34491"/>
    <w:rsid w:val="00A34576"/>
    <w:rsid w:val="00A3517D"/>
    <w:rsid w:val="00A35574"/>
    <w:rsid w:val="00A35AC3"/>
    <w:rsid w:val="00A40429"/>
    <w:rsid w:val="00A40C18"/>
    <w:rsid w:val="00A40D22"/>
    <w:rsid w:val="00A40DEB"/>
    <w:rsid w:val="00A4147E"/>
    <w:rsid w:val="00A42095"/>
    <w:rsid w:val="00A43483"/>
    <w:rsid w:val="00A43716"/>
    <w:rsid w:val="00A4442B"/>
    <w:rsid w:val="00A52508"/>
    <w:rsid w:val="00A52A6D"/>
    <w:rsid w:val="00A532E4"/>
    <w:rsid w:val="00A537A2"/>
    <w:rsid w:val="00A5402B"/>
    <w:rsid w:val="00A5549A"/>
    <w:rsid w:val="00A561E5"/>
    <w:rsid w:val="00A564AB"/>
    <w:rsid w:val="00A56F25"/>
    <w:rsid w:val="00A60096"/>
    <w:rsid w:val="00A60459"/>
    <w:rsid w:val="00A64566"/>
    <w:rsid w:val="00A66022"/>
    <w:rsid w:val="00A707AC"/>
    <w:rsid w:val="00A70DF9"/>
    <w:rsid w:val="00A71CBB"/>
    <w:rsid w:val="00A73453"/>
    <w:rsid w:val="00A73983"/>
    <w:rsid w:val="00A75C4E"/>
    <w:rsid w:val="00A7654D"/>
    <w:rsid w:val="00A76668"/>
    <w:rsid w:val="00A775B8"/>
    <w:rsid w:val="00A77DD9"/>
    <w:rsid w:val="00A83651"/>
    <w:rsid w:val="00A837C7"/>
    <w:rsid w:val="00A84F20"/>
    <w:rsid w:val="00A8500C"/>
    <w:rsid w:val="00A8672D"/>
    <w:rsid w:val="00A9041A"/>
    <w:rsid w:val="00A90479"/>
    <w:rsid w:val="00A9047B"/>
    <w:rsid w:val="00A91B16"/>
    <w:rsid w:val="00A922CC"/>
    <w:rsid w:val="00A924F1"/>
    <w:rsid w:val="00A92616"/>
    <w:rsid w:val="00A928CF"/>
    <w:rsid w:val="00A93BAF"/>
    <w:rsid w:val="00A94095"/>
    <w:rsid w:val="00A9422C"/>
    <w:rsid w:val="00A966D9"/>
    <w:rsid w:val="00A970A8"/>
    <w:rsid w:val="00A9771E"/>
    <w:rsid w:val="00AA0D7A"/>
    <w:rsid w:val="00AA1796"/>
    <w:rsid w:val="00AA2A2A"/>
    <w:rsid w:val="00AA326C"/>
    <w:rsid w:val="00AA327D"/>
    <w:rsid w:val="00AA3F91"/>
    <w:rsid w:val="00AA519D"/>
    <w:rsid w:val="00AA6168"/>
    <w:rsid w:val="00AA6383"/>
    <w:rsid w:val="00AA767C"/>
    <w:rsid w:val="00AA7B3B"/>
    <w:rsid w:val="00AB08C1"/>
    <w:rsid w:val="00AB0B28"/>
    <w:rsid w:val="00AB29BE"/>
    <w:rsid w:val="00AB3020"/>
    <w:rsid w:val="00AB35C2"/>
    <w:rsid w:val="00AB4296"/>
    <w:rsid w:val="00AB4A19"/>
    <w:rsid w:val="00AB4DD2"/>
    <w:rsid w:val="00AB5E0B"/>
    <w:rsid w:val="00AC0E5F"/>
    <w:rsid w:val="00AC1D06"/>
    <w:rsid w:val="00AC1EEA"/>
    <w:rsid w:val="00AC254B"/>
    <w:rsid w:val="00AC2DC9"/>
    <w:rsid w:val="00AC584A"/>
    <w:rsid w:val="00AC639B"/>
    <w:rsid w:val="00AC7B9D"/>
    <w:rsid w:val="00AD1D12"/>
    <w:rsid w:val="00AD288C"/>
    <w:rsid w:val="00AD2908"/>
    <w:rsid w:val="00AD3A38"/>
    <w:rsid w:val="00AD4377"/>
    <w:rsid w:val="00AD474C"/>
    <w:rsid w:val="00AD4EDF"/>
    <w:rsid w:val="00AD66DA"/>
    <w:rsid w:val="00AD6BCF"/>
    <w:rsid w:val="00AD7678"/>
    <w:rsid w:val="00AD7B5C"/>
    <w:rsid w:val="00AD7FAF"/>
    <w:rsid w:val="00AE0471"/>
    <w:rsid w:val="00AE0833"/>
    <w:rsid w:val="00AE0FA3"/>
    <w:rsid w:val="00AE16DE"/>
    <w:rsid w:val="00AE223D"/>
    <w:rsid w:val="00AE2501"/>
    <w:rsid w:val="00AE2739"/>
    <w:rsid w:val="00AE2786"/>
    <w:rsid w:val="00AE2BA1"/>
    <w:rsid w:val="00AE38DC"/>
    <w:rsid w:val="00AE4EF1"/>
    <w:rsid w:val="00AE5911"/>
    <w:rsid w:val="00AE7912"/>
    <w:rsid w:val="00AF04A4"/>
    <w:rsid w:val="00AF073D"/>
    <w:rsid w:val="00AF0909"/>
    <w:rsid w:val="00AF0D20"/>
    <w:rsid w:val="00AF1E70"/>
    <w:rsid w:val="00AF25C5"/>
    <w:rsid w:val="00AF3F8F"/>
    <w:rsid w:val="00AF423D"/>
    <w:rsid w:val="00AF426C"/>
    <w:rsid w:val="00AF4795"/>
    <w:rsid w:val="00AF4F9C"/>
    <w:rsid w:val="00AF5441"/>
    <w:rsid w:val="00AF59B5"/>
    <w:rsid w:val="00AF6712"/>
    <w:rsid w:val="00AF7EA0"/>
    <w:rsid w:val="00B01B41"/>
    <w:rsid w:val="00B0290F"/>
    <w:rsid w:val="00B02B60"/>
    <w:rsid w:val="00B02DA1"/>
    <w:rsid w:val="00B0339A"/>
    <w:rsid w:val="00B03534"/>
    <w:rsid w:val="00B04AB3"/>
    <w:rsid w:val="00B04B0E"/>
    <w:rsid w:val="00B0552A"/>
    <w:rsid w:val="00B06A5C"/>
    <w:rsid w:val="00B07EBC"/>
    <w:rsid w:val="00B1183B"/>
    <w:rsid w:val="00B11860"/>
    <w:rsid w:val="00B12FA6"/>
    <w:rsid w:val="00B143F7"/>
    <w:rsid w:val="00B14F40"/>
    <w:rsid w:val="00B151B5"/>
    <w:rsid w:val="00B154BA"/>
    <w:rsid w:val="00B20DC8"/>
    <w:rsid w:val="00B21E08"/>
    <w:rsid w:val="00B22349"/>
    <w:rsid w:val="00B2418E"/>
    <w:rsid w:val="00B24A09"/>
    <w:rsid w:val="00B24B86"/>
    <w:rsid w:val="00B25E7C"/>
    <w:rsid w:val="00B26DF0"/>
    <w:rsid w:val="00B31CD5"/>
    <w:rsid w:val="00B3220E"/>
    <w:rsid w:val="00B3237B"/>
    <w:rsid w:val="00B32465"/>
    <w:rsid w:val="00B3377D"/>
    <w:rsid w:val="00B33D47"/>
    <w:rsid w:val="00B33D73"/>
    <w:rsid w:val="00B346DF"/>
    <w:rsid w:val="00B3642D"/>
    <w:rsid w:val="00B36A4B"/>
    <w:rsid w:val="00B36BA7"/>
    <w:rsid w:val="00B40C67"/>
    <w:rsid w:val="00B414EA"/>
    <w:rsid w:val="00B41E90"/>
    <w:rsid w:val="00B42E87"/>
    <w:rsid w:val="00B4307F"/>
    <w:rsid w:val="00B43264"/>
    <w:rsid w:val="00B43957"/>
    <w:rsid w:val="00B44A75"/>
    <w:rsid w:val="00B44D2D"/>
    <w:rsid w:val="00B454A9"/>
    <w:rsid w:val="00B459C2"/>
    <w:rsid w:val="00B4644E"/>
    <w:rsid w:val="00B4720B"/>
    <w:rsid w:val="00B4741F"/>
    <w:rsid w:val="00B511B6"/>
    <w:rsid w:val="00B52505"/>
    <w:rsid w:val="00B528F2"/>
    <w:rsid w:val="00B55BB8"/>
    <w:rsid w:val="00B562FF"/>
    <w:rsid w:val="00B5653D"/>
    <w:rsid w:val="00B56FA9"/>
    <w:rsid w:val="00B5775C"/>
    <w:rsid w:val="00B602D0"/>
    <w:rsid w:val="00B61419"/>
    <w:rsid w:val="00B6293D"/>
    <w:rsid w:val="00B63C09"/>
    <w:rsid w:val="00B64760"/>
    <w:rsid w:val="00B64CED"/>
    <w:rsid w:val="00B64E1F"/>
    <w:rsid w:val="00B65734"/>
    <w:rsid w:val="00B65A04"/>
    <w:rsid w:val="00B65A2C"/>
    <w:rsid w:val="00B65CBD"/>
    <w:rsid w:val="00B674E7"/>
    <w:rsid w:val="00B7274B"/>
    <w:rsid w:val="00B72C9C"/>
    <w:rsid w:val="00B733C8"/>
    <w:rsid w:val="00B74BEF"/>
    <w:rsid w:val="00B753BB"/>
    <w:rsid w:val="00B768CA"/>
    <w:rsid w:val="00B772F5"/>
    <w:rsid w:val="00B81B03"/>
    <w:rsid w:val="00B81F05"/>
    <w:rsid w:val="00B8273E"/>
    <w:rsid w:val="00B82855"/>
    <w:rsid w:val="00B82A49"/>
    <w:rsid w:val="00B82B25"/>
    <w:rsid w:val="00B82CAC"/>
    <w:rsid w:val="00B83B1D"/>
    <w:rsid w:val="00B852F8"/>
    <w:rsid w:val="00B86AB1"/>
    <w:rsid w:val="00B8701D"/>
    <w:rsid w:val="00B8778A"/>
    <w:rsid w:val="00B87DA2"/>
    <w:rsid w:val="00B90EFC"/>
    <w:rsid w:val="00B9190A"/>
    <w:rsid w:val="00B92EEC"/>
    <w:rsid w:val="00B93162"/>
    <w:rsid w:val="00B9466D"/>
    <w:rsid w:val="00B95115"/>
    <w:rsid w:val="00B95597"/>
    <w:rsid w:val="00BA0CAD"/>
    <w:rsid w:val="00BA0FE6"/>
    <w:rsid w:val="00BA1D92"/>
    <w:rsid w:val="00BA2100"/>
    <w:rsid w:val="00BA2B91"/>
    <w:rsid w:val="00BA3BF6"/>
    <w:rsid w:val="00BA53F3"/>
    <w:rsid w:val="00BA5F26"/>
    <w:rsid w:val="00BA5F28"/>
    <w:rsid w:val="00BB084B"/>
    <w:rsid w:val="00BB2E80"/>
    <w:rsid w:val="00BB303B"/>
    <w:rsid w:val="00BB337B"/>
    <w:rsid w:val="00BB3A8F"/>
    <w:rsid w:val="00BB4C87"/>
    <w:rsid w:val="00BB782E"/>
    <w:rsid w:val="00BB7DFB"/>
    <w:rsid w:val="00BB7F6C"/>
    <w:rsid w:val="00BC11DC"/>
    <w:rsid w:val="00BC25E4"/>
    <w:rsid w:val="00BC2738"/>
    <w:rsid w:val="00BC2B9B"/>
    <w:rsid w:val="00BC30CE"/>
    <w:rsid w:val="00BC48EA"/>
    <w:rsid w:val="00BC55F1"/>
    <w:rsid w:val="00BC5A21"/>
    <w:rsid w:val="00BC60F3"/>
    <w:rsid w:val="00BD0309"/>
    <w:rsid w:val="00BD1071"/>
    <w:rsid w:val="00BD150E"/>
    <w:rsid w:val="00BD3CE5"/>
    <w:rsid w:val="00BD3FAB"/>
    <w:rsid w:val="00BD6944"/>
    <w:rsid w:val="00BD6B25"/>
    <w:rsid w:val="00BD770E"/>
    <w:rsid w:val="00BD7E52"/>
    <w:rsid w:val="00BE1851"/>
    <w:rsid w:val="00BE3384"/>
    <w:rsid w:val="00BE3608"/>
    <w:rsid w:val="00BE3706"/>
    <w:rsid w:val="00BE597A"/>
    <w:rsid w:val="00BE5C54"/>
    <w:rsid w:val="00BE5FD3"/>
    <w:rsid w:val="00BE7EA0"/>
    <w:rsid w:val="00BE7FC8"/>
    <w:rsid w:val="00BF0227"/>
    <w:rsid w:val="00BF0E34"/>
    <w:rsid w:val="00BF1D30"/>
    <w:rsid w:val="00BF1E1D"/>
    <w:rsid w:val="00BF2D34"/>
    <w:rsid w:val="00BF3ADD"/>
    <w:rsid w:val="00BF3E54"/>
    <w:rsid w:val="00BF4480"/>
    <w:rsid w:val="00BF44CC"/>
    <w:rsid w:val="00BF537D"/>
    <w:rsid w:val="00BF53B8"/>
    <w:rsid w:val="00BF67D3"/>
    <w:rsid w:val="00BF68A5"/>
    <w:rsid w:val="00BF7D89"/>
    <w:rsid w:val="00BF7E90"/>
    <w:rsid w:val="00C01154"/>
    <w:rsid w:val="00C01C59"/>
    <w:rsid w:val="00C02E4C"/>
    <w:rsid w:val="00C03D77"/>
    <w:rsid w:val="00C04D8B"/>
    <w:rsid w:val="00C05377"/>
    <w:rsid w:val="00C05750"/>
    <w:rsid w:val="00C062F6"/>
    <w:rsid w:val="00C0675D"/>
    <w:rsid w:val="00C068C6"/>
    <w:rsid w:val="00C068E8"/>
    <w:rsid w:val="00C06A36"/>
    <w:rsid w:val="00C06C72"/>
    <w:rsid w:val="00C0787D"/>
    <w:rsid w:val="00C11399"/>
    <w:rsid w:val="00C11E1A"/>
    <w:rsid w:val="00C11F7B"/>
    <w:rsid w:val="00C13A9A"/>
    <w:rsid w:val="00C148C4"/>
    <w:rsid w:val="00C17A26"/>
    <w:rsid w:val="00C17E49"/>
    <w:rsid w:val="00C200EA"/>
    <w:rsid w:val="00C21157"/>
    <w:rsid w:val="00C211FB"/>
    <w:rsid w:val="00C2122E"/>
    <w:rsid w:val="00C213D9"/>
    <w:rsid w:val="00C21E64"/>
    <w:rsid w:val="00C224F2"/>
    <w:rsid w:val="00C23FAF"/>
    <w:rsid w:val="00C255A4"/>
    <w:rsid w:val="00C25BAF"/>
    <w:rsid w:val="00C262EF"/>
    <w:rsid w:val="00C2729C"/>
    <w:rsid w:val="00C27878"/>
    <w:rsid w:val="00C279DD"/>
    <w:rsid w:val="00C300A2"/>
    <w:rsid w:val="00C30D21"/>
    <w:rsid w:val="00C314A3"/>
    <w:rsid w:val="00C3415A"/>
    <w:rsid w:val="00C348DB"/>
    <w:rsid w:val="00C34F4B"/>
    <w:rsid w:val="00C354CF"/>
    <w:rsid w:val="00C358DD"/>
    <w:rsid w:val="00C36705"/>
    <w:rsid w:val="00C377F1"/>
    <w:rsid w:val="00C37C2F"/>
    <w:rsid w:val="00C404E0"/>
    <w:rsid w:val="00C41108"/>
    <w:rsid w:val="00C420D2"/>
    <w:rsid w:val="00C4237D"/>
    <w:rsid w:val="00C42A43"/>
    <w:rsid w:val="00C43557"/>
    <w:rsid w:val="00C44832"/>
    <w:rsid w:val="00C4648C"/>
    <w:rsid w:val="00C464DD"/>
    <w:rsid w:val="00C4658D"/>
    <w:rsid w:val="00C47D87"/>
    <w:rsid w:val="00C47DCE"/>
    <w:rsid w:val="00C50721"/>
    <w:rsid w:val="00C52428"/>
    <w:rsid w:val="00C53192"/>
    <w:rsid w:val="00C5353D"/>
    <w:rsid w:val="00C539F9"/>
    <w:rsid w:val="00C53BF6"/>
    <w:rsid w:val="00C53C0F"/>
    <w:rsid w:val="00C560A7"/>
    <w:rsid w:val="00C560B3"/>
    <w:rsid w:val="00C56EF6"/>
    <w:rsid w:val="00C573BE"/>
    <w:rsid w:val="00C60903"/>
    <w:rsid w:val="00C611C9"/>
    <w:rsid w:val="00C6265D"/>
    <w:rsid w:val="00C62F39"/>
    <w:rsid w:val="00C639A6"/>
    <w:rsid w:val="00C641E3"/>
    <w:rsid w:val="00C66316"/>
    <w:rsid w:val="00C66682"/>
    <w:rsid w:val="00C702C6"/>
    <w:rsid w:val="00C70B89"/>
    <w:rsid w:val="00C71A46"/>
    <w:rsid w:val="00C72D1E"/>
    <w:rsid w:val="00C72E00"/>
    <w:rsid w:val="00C746DA"/>
    <w:rsid w:val="00C75018"/>
    <w:rsid w:val="00C75098"/>
    <w:rsid w:val="00C75369"/>
    <w:rsid w:val="00C76A25"/>
    <w:rsid w:val="00C77043"/>
    <w:rsid w:val="00C77317"/>
    <w:rsid w:val="00C77C73"/>
    <w:rsid w:val="00C77DA2"/>
    <w:rsid w:val="00C8053D"/>
    <w:rsid w:val="00C8245B"/>
    <w:rsid w:val="00C832B3"/>
    <w:rsid w:val="00C83D1E"/>
    <w:rsid w:val="00C840A9"/>
    <w:rsid w:val="00C8478B"/>
    <w:rsid w:val="00C84BFD"/>
    <w:rsid w:val="00C850D8"/>
    <w:rsid w:val="00C85581"/>
    <w:rsid w:val="00C85C7B"/>
    <w:rsid w:val="00C86202"/>
    <w:rsid w:val="00C87145"/>
    <w:rsid w:val="00C90B1B"/>
    <w:rsid w:val="00C91DB5"/>
    <w:rsid w:val="00C923F1"/>
    <w:rsid w:val="00C93261"/>
    <w:rsid w:val="00C93E05"/>
    <w:rsid w:val="00C94626"/>
    <w:rsid w:val="00C95337"/>
    <w:rsid w:val="00C95EED"/>
    <w:rsid w:val="00C96565"/>
    <w:rsid w:val="00CA0918"/>
    <w:rsid w:val="00CA459B"/>
    <w:rsid w:val="00CA4A4F"/>
    <w:rsid w:val="00CA4CCC"/>
    <w:rsid w:val="00CA6338"/>
    <w:rsid w:val="00CA6793"/>
    <w:rsid w:val="00CA789E"/>
    <w:rsid w:val="00CB0BEE"/>
    <w:rsid w:val="00CB249C"/>
    <w:rsid w:val="00CB2A3A"/>
    <w:rsid w:val="00CB381D"/>
    <w:rsid w:val="00CB480C"/>
    <w:rsid w:val="00CB5575"/>
    <w:rsid w:val="00CB55D8"/>
    <w:rsid w:val="00CB6286"/>
    <w:rsid w:val="00CB6752"/>
    <w:rsid w:val="00CB6984"/>
    <w:rsid w:val="00CB7601"/>
    <w:rsid w:val="00CC05A5"/>
    <w:rsid w:val="00CC289D"/>
    <w:rsid w:val="00CC34A3"/>
    <w:rsid w:val="00CC3CB5"/>
    <w:rsid w:val="00CC6C55"/>
    <w:rsid w:val="00CC7956"/>
    <w:rsid w:val="00CD0040"/>
    <w:rsid w:val="00CD030C"/>
    <w:rsid w:val="00CD050A"/>
    <w:rsid w:val="00CD0637"/>
    <w:rsid w:val="00CD13A9"/>
    <w:rsid w:val="00CD1AAD"/>
    <w:rsid w:val="00CD1C9B"/>
    <w:rsid w:val="00CD4673"/>
    <w:rsid w:val="00CD5DCE"/>
    <w:rsid w:val="00CD5F70"/>
    <w:rsid w:val="00CD6977"/>
    <w:rsid w:val="00CE020F"/>
    <w:rsid w:val="00CE0DE7"/>
    <w:rsid w:val="00CE13EC"/>
    <w:rsid w:val="00CE16B8"/>
    <w:rsid w:val="00CE17EE"/>
    <w:rsid w:val="00CE2785"/>
    <w:rsid w:val="00CE33A9"/>
    <w:rsid w:val="00CE4131"/>
    <w:rsid w:val="00CE415E"/>
    <w:rsid w:val="00CE4765"/>
    <w:rsid w:val="00CE4803"/>
    <w:rsid w:val="00CE4998"/>
    <w:rsid w:val="00CE52C8"/>
    <w:rsid w:val="00CE5F18"/>
    <w:rsid w:val="00CE6E69"/>
    <w:rsid w:val="00CF0057"/>
    <w:rsid w:val="00CF13D9"/>
    <w:rsid w:val="00CF2395"/>
    <w:rsid w:val="00CF3693"/>
    <w:rsid w:val="00CF4843"/>
    <w:rsid w:val="00CF5A45"/>
    <w:rsid w:val="00CF61C1"/>
    <w:rsid w:val="00CF637F"/>
    <w:rsid w:val="00CF6C35"/>
    <w:rsid w:val="00CF74F9"/>
    <w:rsid w:val="00CF7643"/>
    <w:rsid w:val="00CF7714"/>
    <w:rsid w:val="00D00440"/>
    <w:rsid w:val="00D00CF8"/>
    <w:rsid w:val="00D019EB"/>
    <w:rsid w:val="00D0224D"/>
    <w:rsid w:val="00D02366"/>
    <w:rsid w:val="00D02E0F"/>
    <w:rsid w:val="00D03047"/>
    <w:rsid w:val="00D0339E"/>
    <w:rsid w:val="00D03654"/>
    <w:rsid w:val="00D0483A"/>
    <w:rsid w:val="00D04CE0"/>
    <w:rsid w:val="00D060AE"/>
    <w:rsid w:val="00D06614"/>
    <w:rsid w:val="00D068F2"/>
    <w:rsid w:val="00D071BF"/>
    <w:rsid w:val="00D11557"/>
    <w:rsid w:val="00D11B27"/>
    <w:rsid w:val="00D14A81"/>
    <w:rsid w:val="00D159D1"/>
    <w:rsid w:val="00D15DE0"/>
    <w:rsid w:val="00D17BF1"/>
    <w:rsid w:val="00D17E54"/>
    <w:rsid w:val="00D2131A"/>
    <w:rsid w:val="00D224C5"/>
    <w:rsid w:val="00D224E0"/>
    <w:rsid w:val="00D26C40"/>
    <w:rsid w:val="00D2703C"/>
    <w:rsid w:val="00D272A9"/>
    <w:rsid w:val="00D276BD"/>
    <w:rsid w:val="00D27EAD"/>
    <w:rsid w:val="00D30683"/>
    <w:rsid w:val="00D30890"/>
    <w:rsid w:val="00D30F27"/>
    <w:rsid w:val="00D31344"/>
    <w:rsid w:val="00D3177A"/>
    <w:rsid w:val="00D31A45"/>
    <w:rsid w:val="00D367B4"/>
    <w:rsid w:val="00D401FE"/>
    <w:rsid w:val="00D40F92"/>
    <w:rsid w:val="00D420F2"/>
    <w:rsid w:val="00D429E3"/>
    <w:rsid w:val="00D42B2C"/>
    <w:rsid w:val="00D43837"/>
    <w:rsid w:val="00D43AA5"/>
    <w:rsid w:val="00D44B49"/>
    <w:rsid w:val="00D44D5F"/>
    <w:rsid w:val="00D45959"/>
    <w:rsid w:val="00D45D64"/>
    <w:rsid w:val="00D46B51"/>
    <w:rsid w:val="00D47BB3"/>
    <w:rsid w:val="00D517CC"/>
    <w:rsid w:val="00D51A87"/>
    <w:rsid w:val="00D52EB5"/>
    <w:rsid w:val="00D546E8"/>
    <w:rsid w:val="00D6412A"/>
    <w:rsid w:val="00D64394"/>
    <w:rsid w:val="00D643EA"/>
    <w:rsid w:val="00D64673"/>
    <w:rsid w:val="00D6586F"/>
    <w:rsid w:val="00D667B3"/>
    <w:rsid w:val="00D711E8"/>
    <w:rsid w:val="00D712AA"/>
    <w:rsid w:val="00D7212F"/>
    <w:rsid w:val="00D72B98"/>
    <w:rsid w:val="00D72F97"/>
    <w:rsid w:val="00D736BB"/>
    <w:rsid w:val="00D7476A"/>
    <w:rsid w:val="00D77CD4"/>
    <w:rsid w:val="00D810DB"/>
    <w:rsid w:val="00D811B0"/>
    <w:rsid w:val="00D8145E"/>
    <w:rsid w:val="00D82E59"/>
    <w:rsid w:val="00D82E5E"/>
    <w:rsid w:val="00D84049"/>
    <w:rsid w:val="00D86151"/>
    <w:rsid w:val="00D878FE"/>
    <w:rsid w:val="00D916D8"/>
    <w:rsid w:val="00D91D0E"/>
    <w:rsid w:val="00D925D0"/>
    <w:rsid w:val="00D92C8F"/>
    <w:rsid w:val="00D93130"/>
    <w:rsid w:val="00D93BA2"/>
    <w:rsid w:val="00D94653"/>
    <w:rsid w:val="00D953E4"/>
    <w:rsid w:val="00D95D74"/>
    <w:rsid w:val="00D96049"/>
    <w:rsid w:val="00D9670D"/>
    <w:rsid w:val="00D97250"/>
    <w:rsid w:val="00DA0607"/>
    <w:rsid w:val="00DA13E9"/>
    <w:rsid w:val="00DA16D3"/>
    <w:rsid w:val="00DA1B03"/>
    <w:rsid w:val="00DA1FF7"/>
    <w:rsid w:val="00DA21D2"/>
    <w:rsid w:val="00DA3278"/>
    <w:rsid w:val="00DA3765"/>
    <w:rsid w:val="00DA4AF4"/>
    <w:rsid w:val="00DA5CC6"/>
    <w:rsid w:val="00DA6D48"/>
    <w:rsid w:val="00DA7267"/>
    <w:rsid w:val="00DA753F"/>
    <w:rsid w:val="00DB02FE"/>
    <w:rsid w:val="00DB1D41"/>
    <w:rsid w:val="00DB3744"/>
    <w:rsid w:val="00DB3B02"/>
    <w:rsid w:val="00DB4244"/>
    <w:rsid w:val="00DB6450"/>
    <w:rsid w:val="00DB6575"/>
    <w:rsid w:val="00DB78E8"/>
    <w:rsid w:val="00DC34A3"/>
    <w:rsid w:val="00DC470D"/>
    <w:rsid w:val="00DC4A91"/>
    <w:rsid w:val="00DC4B8E"/>
    <w:rsid w:val="00DC5924"/>
    <w:rsid w:val="00DC5E38"/>
    <w:rsid w:val="00DC6E32"/>
    <w:rsid w:val="00DD0E16"/>
    <w:rsid w:val="00DD303A"/>
    <w:rsid w:val="00DD3EB3"/>
    <w:rsid w:val="00DD4082"/>
    <w:rsid w:val="00DD49A9"/>
    <w:rsid w:val="00DD58FE"/>
    <w:rsid w:val="00DD6B0A"/>
    <w:rsid w:val="00DD7B34"/>
    <w:rsid w:val="00DE1460"/>
    <w:rsid w:val="00DE19E4"/>
    <w:rsid w:val="00DE1AAD"/>
    <w:rsid w:val="00DE21EC"/>
    <w:rsid w:val="00DE3086"/>
    <w:rsid w:val="00DE30C2"/>
    <w:rsid w:val="00DE314B"/>
    <w:rsid w:val="00DE33D5"/>
    <w:rsid w:val="00DE365E"/>
    <w:rsid w:val="00DE40C1"/>
    <w:rsid w:val="00DE43A4"/>
    <w:rsid w:val="00DE4AF3"/>
    <w:rsid w:val="00DE5F69"/>
    <w:rsid w:val="00DE617D"/>
    <w:rsid w:val="00DE6374"/>
    <w:rsid w:val="00DE69F9"/>
    <w:rsid w:val="00DE72C5"/>
    <w:rsid w:val="00DE7C11"/>
    <w:rsid w:val="00DE7F0E"/>
    <w:rsid w:val="00DF008A"/>
    <w:rsid w:val="00DF011F"/>
    <w:rsid w:val="00DF06B7"/>
    <w:rsid w:val="00DF1E05"/>
    <w:rsid w:val="00DF3730"/>
    <w:rsid w:val="00DF3B53"/>
    <w:rsid w:val="00DF3E0D"/>
    <w:rsid w:val="00DF3E1E"/>
    <w:rsid w:val="00DF513B"/>
    <w:rsid w:val="00DF5E06"/>
    <w:rsid w:val="00DF6B89"/>
    <w:rsid w:val="00DF6D97"/>
    <w:rsid w:val="00E01965"/>
    <w:rsid w:val="00E023E1"/>
    <w:rsid w:val="00E02541"/>
    <w:rsid w:val="00E0307F"/>
    <w:rsid w:val="00E037F1"/>
    <w:rsid w:val="00E056ED"/>
    <w:rsid w:val="00E061C1"/>
    <w:rsid w:val="00E0766D"/>
    <w:rsid w:val="00E07A6C"/>
    <w:rsid w:val="00E07C07"/>
    <w:rsid w:val="00E11BD4"/>
    <w:rsid w:val="00E11E3B"/>
    <w:rsid w:val="00E122B9"/>
    <w:rsid w:val="00E12627"/>
    <w:rsid w:val="00E12778"/>
    <w:rsid w:val="00E127D3"/>
    <w:rsid w:val="00E12BCC"/>
    <w:rsid w:val="00E14A88"/>
    <w:rsid w:val="00E14F02"/>
    <w:rsid w:val="00E1510F"/>
    <w:rsid w:val="00E16E0C"/>
    <w:rsid w:val="00E16E31"/>
    <w:rsid w:val="00E173F0"/>
    <w:rsid w:val="00E20237"/>
    <w:rsid w:val="00E206E0"/>
    <w:rsid w:val="00E20708"/>
    <w:rsid w:val="00E2219D"/>
    <w:rsid w:val="00E22C01"/>
    <w:rsid w:val="00E235B1"/>
    <w:rsid w:val="00E250F7"/>
    <w:rsid w:val="00E25DEE"/>
    <w:rsid w:val="00E26B82"/>
    <w:rsid w:val="00E277D9"/>
    <w:rsid w:val="00E317ED"/>
    <w:rsid w:val="00E318D0"/>
    <w:rsid w:val="00E318D2"/>
    <w:rsid w:val="00E31CBF"/>
    <w:rsid w:val="00E332EF"/>
    <w:rsid w:val="00E337C4"/>
    <w:rsid w:val="00E3511C"/>
    <w:rsid w:val="00E35226"/>
    <w:rsid w:val="00E35AAC"/>
    <w:rsid w:val="00E36097"/>
    <w:rsid w:val="00E3619A"/>
    <w:rsid w:val="00E37570"/>
    <w:rsid w:val="00E37A04"/>
    <w:rsid w:val="00E37FAC"/>
    <w:rsid w:val="00E40084"/>
    <w:rsid w:val="00E41021"/>
    <w:rsid w:val="00E418CF"/>
    <w:rsid w:val="00E44439"/>
    <w:rsid w:val="00E44F4C"/>
    <w:rsid w:val="00E455A7"/>
    <w:rsid w:val="00E46BEB"/>
    <w:rsid w:val="00E477EB"/>
    <w:rsid w:val="00E479CA"/>
    <w:rsid w:val="00E507F8"/>
    <w:rsid w:val="00E512C5"/>
    <w:rsid w:val="00E512EF"/>
    <w:rsid w:val="00E52E54"/>
    <w:rsid w:val="00E52F36"/>
    <w:rsid w:val="00E5346D"/>
    <w:rsid w:val="00E53584"/>
    <w:rsid w:val="00E54064"/>
    <w:rsid w:val="00E54BB0"/>
    <w:rsid w:val="00E564C6"/>
    <w:rsid w:val="00E56D9F"/>
    <w:rsid w:val="00E5715B"/>
    <w:rsid w:val="00E57C92"/>
    <w:rsid w:val="00E6136A"/>
    <w:rsid w:val="00E616FA"/>
    <w:rsid w:val="00E61C2B"/>
    <w:rsid w:val="00E623A4"/>
    <w:rsid w:val="00E62656"/>
    <w:rsid w:val="00E64A08"/>
    <w:rsid w:val="00E64BD9"/>
    <w:rsid w:val="00E64D9A"/>
    <w:rsid w:val="00E662D1"/>
    <w:rsid w:val="00E67323"/>
    <w:rsid w:val="00E67D46"/>
    <w:rsid w:val="00E7128C"/>
    <w:rsid w:val="00E71B39"/>
    <w:rsid w:val="00E7308A"/>
    <w:rsid w:val="00E74446"/>
    <w:rsid w:val="00E751BE"/>
    <w:rsid w:val="00E76A7C"/>
    <w:rsid w:val="00E76D9F"/>
    <w:rsid w:val="00E76DAC"/>
    <w:rsid w:val="00E77211"/>
    <w:rsid w:val="00E77FCD"/>
    <w:rsid w:val="00E8000D"/>
    <w:rsid w:val="00E834F0"/>
    <w:rsid w:val="00E83E91"/>
    <w:rsid w:val="00E87AA3"/>
    <w:rsid w:val="00E90671"/>
    <w:rsid w:val="00E90E00"/>
    <w:rsid w:val="00E92152"/>
    <w:rsid w:val="00E92369"/>
    <w:rsid w:val="00E932C3"/>
    <w:rsid w:val="00E933E5"/>
    <w:rsid w:val="00E95402"/>
    <w:rsid w:val="00E95EC4"/>
    <w:rsid w:val="00E96734"/>
    <w:rsid w:val="00E978DD"/>
    <w:rsid w:val="00EA2BFC"/>
    <w:rsid w:val="00EA3027"/>
    <w:rsid w:val="00EA3232"/>
    <w:rsid w:val="00EA3AD4"/>
    <w:rsid w:val="00EA480E"/>
    <w:rsid w:val="00EA7D6A"/>
    <w:rsid w:val="00EB119C"/>
    <w:rsid w:val="00EB302A"/>
    <w:rsid w:val="00EB364F"/>
    <w:rsid w:val="00EB5025"/>
    <w:rsid w:val="00EB66D4"/>
    <w:rsid w:val="00EC0837"/>
    <w:rsid w:val="00EC0CEC"/>
    <w:rsid w:val="00EC10B0"/>
    <w:rsid w:val="00EC2499"/>
    <w:rsid w:val="00EC28B7"/>
    <w:rsid w:val="00EC42D8"/>
    <w:rsid w:val="00EC52E7"/>
    <w:rsid w:val="00EC7EE8"/>
    <w:rsid w:val="00ED08C2"/>
    <w:rsid w:val="00ED0A07"/>
    <w:rsid w:val="00ED1256"/>
    <w:rsid w:val="00ED1E6F"/>
    <w:rsid w:val="00ED2334"/>
    <w:rsid w:val="00ED285C"/>
    <w:rsid w:val="00ED2A5B"/>
    <w:rsid w:val="00ED2D26"/>
    <w:rsid w:val="00ED692C"/>
    <w:rsid w:val="00EE0E71"/>
    <w:rsid w:val="00EE16C2"/>
    <w:rsid w:val="00EE1DB9"/>
    <w:rsid w:val="00EE2B01"/>
    <w:rsid w:val="00EE2D19"/>
    <w:rsid w:val="00EE40A7"/>
    <w:rsid w:val="00EE54CB"/>
    <w:rsid w:val="00EE5E4E"/>
    <w:rsid w:val="00EE6FE3"/>
    <w:rsid w:val="00EE79F4"/>
    <w:rsid w:val="00EF0015"/>
    <w:rsid w:val="00EF247F"/>
    <w:rsid w:val="00EF25C2"/>
    <w:rsid w:val="00EF33A2"/>
    <w:rsid w:val="00EF6438"/>
    <w:rsid w:val="00F01DCF"/>
    <w:rsid w:val="00F02A44"/>
    <w:rsid w:val="00F03FEA"/>
    <w:rsid w:val="00F0446A"/>
    <w:rsid w:val="00F05C2B"/>
    <w:rsid w:val="00F068EB"/>
    <w:rsid w:val="00F06C3E"/>
    <w:rsid w:val="00F07066"/>
    <w:rsid w:val="00F072BA"/>
    <w:rsid w:val="00F104CC"/>
    <w:rsid w:val="00F10B3C"/>
    <w:rsid w:val="00F113E3"/>
    <w:rsid w:val="00F1319A"/>
    <w:rsid w:val="00F1405D"/>
    <w:rsid w:val="00F140F3"/>
    <w:rsid w:val="00F14513"/>
    <w:rsid w:val="00F155B4"/>
    <w:rsid w:val="00F16406"/>
    <w:rsid w:val="00F17BCD"/>
    <w:rsid w:val="00F17E8D"/>
    <w:rsid w:val="00F20A96"/>
    <w:rsid w:val="00F21071"/>
    <w:rsid w:val="00F21911"/>
    <w:rsid w:val="00F24F08"/>
    <w:rsid w:val="00F25A78"/>
    <w:rsid w:val="00F25C28"/>
    <w:rsid w:val="00F262AE"/>
    <w:rsid w:val="00F26E29"/>
    <w:rsid w:val="00F27388"/>
    <w:rsid w:val="00F27F3D"/>
    <w:rsid w:val="00F30208"/>
    <w:rsid w:val="00F333E1"/>
    <w:rsid w:val="00F33DAF"/>
    <w:rsid w:val="00F35772"/>
    <w:rsid w:val="00F358D9"/>
    <w:rsid w:val="00F35C11"/>
    <w:rsid w:val="00F36D2E"/>
    <w:rsid w:val="00F36DB9"/>
    <w:rsid w:val="00F40815"/>
    <w:rsid w:val="00F41877"/>
    <w:rsid w:val="00F41E9C"/>
    <w:rsid w:val="00F42E56"/>
    <w:rsid w:val="00F433E4"/>
    <w:rsid w:val="00F43581"/>
    <w:rsid w:val="00F43AD2"/>
    <w:rsid w:val="00F43DF0"/>
    <w:rsid w:val="00F43EE8"/>
    <w:rsid w:val="00F44519"/>
    <w:rsid w:val="00F45147"/>
    <w:rsid w:val="00F45527"/>
    <w:rsid w:val="00F4555A"/>
    <w:rsid w:val="00F457C9"/>
    <w:rsid w:val="00F458E4"/>
    <w:rsid w:val="00F472E9"/>
    <w:rsid w:val="00F50CFE"/>
    <w:rsid w:val="00F51595"/>
    <w:rsid w:val="00F53657"/>
    <w:rsid w:val="00F54E77"/>
    <w:rsid w:val="00F572B6"/>
    <w:rsid w:val="00F575EC"/>
    <w:rsid w:val="00F600EA"/>
    <w:rsid w:val="00F604D4"/>
    <w:rsid w:val="00F6291A"/>
    <w:rsid w:val="00F634B1"/>
    <w:rsid w:val="00F637EE"/>
    <w:rsid w:val="00F66AB7"/>
    <w:rsid w:val="00F70954"/>
    <w:rsid w:val="00F71893"/>
    <w:rsid w:val="00F7230E"/>
    <w:rsid w:val="00F72361"/>
    <w:rsid w:val="00F72F42"/>
    <w:rsid w:val="00F74B07"/>
    <w:rsid w:val="00F74F28"/>
    <w:rsid w:val="00F764E5"/>
    <w:rsid w:val="00F764F1"/>
    <w:rsid w:val="00F772AF"/>
    <w:rsid w:val="00F77FE0"/>
    <w:rsid w:val="00F80563"/>
    <w:rsid w:val="00F80C97"/>
    <w:rsid w:val="00F82561"/>
    <w:rsid w:val="00F83494"/>
    <w:rsid w:val="00F83526"/>
    <w:rsid w:val="00F83BBE"/>
    <w:rsid w:val="00F84AE2"/>
    <w:rsid w:val="00F84B4B"/>
    <w:rsid w:val="00F84C8D"/>
    <w:rsid w:val="00F866FE"/>
    <w:rsid w:val="00F86896"/>
    <w:rsid w:val="00F86C3A"/>
    <w:rsid w:val="00F87D48"/>
    <w:rsid w:val="00F905B9"/>
    <w:rsid w:val="00F91517"/>
    <w:rsid w:val="00F91932"/>
    <w:rsid w:val="00F91F12"/>
    <w:rsid w:val="00F92530"/>
    <w:rsid w:val="00F9273A"/>
    <w:rsid w:val="00F931B8"/>
    <w:rsid w:val="00F93D26"/>
    <w:rsid w:val="00F94AAC"/>
    <w:rsid w:val="00F95583"/>
    <w:rsid w:val="00F95D67"/>
    <w:rsid w:val="00F97753"/>
    <w:rsid w:val="00FA07A1"/>
    <w:rsid w:val="00FA0DB4"/>
    <w:rsid w:val="00FA10A7"/>
    <w:rsid w:val="00FA14A3"/>
    <w:rsid w:val="00FA1A60"/>
    <w:rsid w:val="00FA2AC9"/>
    <w:rsid w:val="00FA34FF"/>
    <w:rsid w:val="00FA35B9"/>
    <w:rsid w:val="00FA3947"/>
    <w:rsid w:val="00FA546E"/>
    <w:rsid w:val="00FA5A8A"/>
    <w:rsid w:val="00FA686F"/>
    <w:rsid w:val="00FA6C9B"/>
    <w:rsid w:val="00FA7D34"/>
    <w:rsid w:val="00FB1096"/>
    <w:rsid w:val="00FB204D"/>
    <w:rsid w:val="00FB262B"/>
    <w:rsid w:val="00FB3FEC"/>
    <w:rsid w:val="00FB45AC"/>
    <w:rsid w:val="00FB5957"/>
    <w:rsid w:val="00FB5C81"/>
    <w:rsid w:val="00FB6B00"/>
    <w:rsid w:val="00FC14DF"/>
    <w:rsid w:val="00FC1823"/>
    <w:rsid w:val="00FC1A6A"/>
    <w:rsid w:val="00FC1FC2"/>
    <w:rsid w:val="00FC25A0"/>
    <w:rsid w:val="00FC2D1C"/>
    <w:rsid w:val="00FC3B11"/>
    <w:rsid w:val="00FC3B2D"/>
    <w:rsid w:val="00FC3FA9"/>
    <w:rsid w:val="00FC4A9F"/>
    <w:rsid w:val="00FC5751"/>
    <w:rsid w:val="00FC5B0B"/>
    <w:rsid w:val="00FC6900"/>
    <w:rsid w:val="00FD0308"/>
    <w:rsid w:val="00FD0BDB"/>
    <w:rsid w:val="00FD0E42"/>
    <w:rsid w:val="00FD23DA"/>
    <w:rsid w:val="00FD383D"/>
    <w:rsid w:val="00FD4696"/>
    <w:rsid w:val="00FD53BE"/>
    <w:rsid w:val="00FD5FE4"/>
    <w:rsid w:val="00FD67A8"/>
    <w:rsid w:val="00FD76B4"/>
    <w:rsid w:val="00FE02C7"/>
    <w:rsid w:val="00FE06BC"/>
    <w:rsid w:val="00FE1C7C"/>
    <w:rsid w:val="00FE28E3"/>
    <w:rsid w:val="00FE3A9D"/>
    <w:rsid w:val="00FE4826"/>
    <w:rsid w:val="00FE4FBC"/>
    <w:rsid w:val="00FE593B"/>
    <w:rsid w:val="00FE7813"/>
    <w:rsid w:val="00FE7917"/>
    <w:rsid w:val="00FE7D70"/>
    <w:rsid w:val="00FE7FBE"/>
    <w:rsid w:val="00FF03A3"/>
    <w:rsid w:val="00FF14F0"/>
    <w:rsid w:val="00FF2156"/>
    <w:rsid w:val="00FF2A59"/>
    <w:rsid w:val="00FF345D"/>
    <w:rsid w:val="00FF36A3"/>
    <w:rsid w:val="00FF3EA5"/>
    <w:rsid w:val="00FF4012"/>
    <w:rsid w:val="00FF4F68"/>
    <w:rsid w:val="00FF51DF"/>
    <w:rsid w:val="00FF57B3"/>
    <w:rsid w:val="00FF5E3C"/>
    <w:rsid w:val="00FF69C0"/>
    <w:rsid w:val="00FF73B5"/>
    <w:rsid w:val="00FF7AE4"/>
    <w:rsid w:val="00FF7F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5778" style="mso-width-relative:margin;v-text-anchor:middle" strokecolor="white">
      <v:stroke color="white" weight="1pt"/>
      <v:shadow color="#d8d8d8" offset="3pt,3pt" offset2="2p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1" w:uiPriority="0"/>
    <w:lsdException w:name="Table Grid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86"/>
    <w:rPr>
      <w:rFonts w:ascii="Times New Roman" w:eastAsia="Times New Roman" w:hAnsi="Times New Roman"/>
    </w:rPr>
  </w:style>
  <w:style w:type="paragraph" w:styleId="Balk1">
    <w:name w:val="heading 1"/>
    <w:basedOn w:val="Normal"/>
    <w:next w:val="Normal"/>
    <w:link w:val="Balk1Char"/>
    <w:qFormat/>
    <w:rsid w:val="00B92EEC"/>
    <w:pPr>
      <w:keepNext/>
      <w:outlineLvl w:val="0"/>
    </w:pPr>
    <w:rPr>
      <w:b/>
      <w:bCs/>
      <w:sz w:val="24"/>
      <w:szCs w:val="24"/>
    </w:rPr>
  </w:style>
  <w:style w:type="paragraph" w:styleId="Balk2">
    <w:name w:val="heading 2"/>
    <w:basedOn w:val="Normal"/>
    <w:next w:val="Normal"/>
    <w:link w:val="Balk2Char"/>
    <w:qFormat/>
    <w:rsid w:val="00B92EEC"/>
    <w:pPr>
      <w:keepNext/>
      <w:jc w:val="center"/>
      <w:outlineLvl w:val="1"/>
    </w:pPr>
    <w:rPr>
      <w:b/>
      <w:bCs/>
      <w:sz w:val="24"/>
      <w:szCs w:val="24"/>
    </w:rPr>
  </w:style>
  <w:style w:type="paragraph" w:styleId="Balk3">
    <w:name w:val="heading 3"/>
    <w:basedOn w:val="Normal"/>
    <w:link w:val="Balk3Char"/>
    <w:uiPriority w:val="9"/>
    <w:qFormat/>
    <w:rsid w:val="00025AAE"/>
    <w:pPr>
      <w:spacing w:before="100" w:beforeAutospacing="1" w:after="100" w:afterAutospacing="1"/>
      <w:outlineLvl w:val="2"/>
    </w:pPr>
    <w:rPr>
      <w:b/>
      <w:bCs/>
      <w:sz w:val="27"/>
      <w:szCs w:val="27"/>
    </w:rPr>
  </w:style>
  <w:style w:type="paragraph" w:styleId="Balk4">
    <w:name w:val="heading 4"/>
    <w:basedOn w:val="Normal"/>
    <w:link w:val="Balk4Char"/>
    <w:qFormat/>
    <w:rsid w:val="00025AAE"/>
    <w:pPr>
      <w:keepNext/>
      <w:jc w:val="center"/>
      <w:outlineLvl w:val="3"/>
    </w:pPr>
    <w:rPr>
      <w:b/>
      <w:bCs/>
      <w:sz w:val="52"/>
      <w:szCs w:val="52"/>
      <w:u w:val="single"/>
    </w:rPr>
  </w:style>
  <w:style w:type="paragraph" w:styleId="Balk5">
    <w:name w:val="heading 5"/>
    <w:basedOn w:val="Normal"/>
    <w:next w:val="Normal"/>
    <w:link w:val="Balk5Char"/>
    <w:qFormat/>
    <w:rsid w:val="00DA5CC6"/>
    <w:pPr>
      <w:keepNext/>
      <w:autoSpaceDE w:val="0"/>
      <w:autoSpaceDN w:val="0"/>
      <w:jc w:val="center"/>
      <w:outlineLvl w:val="4"/>
    </w:pPr>
    <w:rPr>
      <w:rFonts w:ascii="Arial" w:hAnsi="Arial" w:cs="Arial"/>
      <w:b/>
      <w:bCs/>
      <w:sz w:val="28"/>
      <w:szCs w:val="28"/>
    </w:rPr>
  </w:style>
  <w:style w:type="paragraph" w:styleId="Balk6">
    <w:name w:val="heading 6"/>
    <w:basedOn w:val="Normal"/>
    <w:next w:val="Normal"/>
    <w:link w:val="Balk6Char"/>
    <w:uiPriority w:val="9"/>
    <w:qFormat/>
    <w:rsid w:val="00DA5CC6"/>
    <w:pPr>
      <w:keepNext/>
      <w:autoSpaceDE w:val="0"/>
      <w:autoSpaceDN w:val="0"/>
      <w:ind w:right="1" w:firstLine="708"/>
      <w:jc w:val="both"/>
      <w:outlineLvl w:val="5"/>
    </w:pPr>
    <w:rPr>
      <w:sz w:val="28"/>
      <w:szCs w:val="28"/>
    </w:rPr>
  </w:style>
  <w:style w:type="paragraph" w:styleId="Balk7">
    <w:name w:val="heading 7"/>
    <w:basedOn w:val="Normal"/>
    <w:next w:val="Normal"/>
    <w:link w:val="Balk7Char"/>
    <w:qFormat/>
    <w:rsid w:val="00DA5CC6"/>
    <w:pPr>
      <w:keepNext/>
      <w:autoSpaceDE w:val="0"/>
      <w:autoSpaceDN w:val="0"/>
      <w:ind w:right="1" w:firstLine="708"/>
      <w:jc w:val="center"/>
      <w:outlineLvl w:val="6"/>
    </w:pPr>
    <w:rPr>
      <w:b/>
      <w:bCs/>
      <w:sz w:val="28"/>
      <w:szCs w:val="28"/>
    </w:rPr>
  </w:style>
  <w:style w:type="paragraph" w:styleId="Balk8">
    <w:name w:val="heading 8"/>
    <w:basedOn w:val="Normal"/>
    <w:link w:val="Balk8Char"/>
    <w:uiPriority w:val="9"/>
    <w:qFormat/>
    <w:rsid w:val="00025AAE"/>
    <w:pPr>
      <w:spacing w:before="240" w:after="60"/>
      <w:outlineLvl w:val="7"/>
    </w:pPr>
    <w:rPr>
      <w:rFonts w:eastAsia="Arial Unicode MS"/>
      <w:i/>
      <w:iCs/>
      <w:sz w:val="24"/>
      <w:szCs w:val="24"/>
    </w:rPr>
  </w:style>
  <w:style w:type="paragraph" w:styleId="Balk9">
    <w:name w:val="heading 9"/>
    <w:basedOn w:val="Normal"/>
    <w:next w:val="Normal"/>
    <w:link w:val="Balk9Char"/>
    <w:qFormat/>
    <w:rsid w:val="00DA5CC6"/>
    <w:pPr>
      <w:keepNext/>
      <w:autoSpaceDE w:val="0"/>
      <w:autoSpaceDN w:val="0"/>
      <w:jc w:val="both"/>
      <w:outlineLvl w:val="8"/>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92EEC"/>
    <w:rPr>
      <w:rFonts w:ascii="Times New Roman" w:eastAsia="Times New Roman" w:hAnsi="Times New Roman"/>
      <w:b/>
      <w:bCs/>
      <w:sz w:val="24"/>
      <w:szCs w:val="24"/>
    </w:rPr>
  </w:style>
  <w:style w:type="character" w:customStyle="1" w:styleId="Balk2Char">
    <w:name w:val="Başlık 2 Char"/>
    <w:basedOn w:val="VarsaylanParagrafYazTipi"/>
    <w:link w:val="Balk2"/>
    <w:rsid w:val="00B92EEC"/>
    <w:rPr>
      <w:rFonts w:ascii="Times New Roman" w:eastAsia="Times New Roman" w:hAnsi="Times New Roman"/>
      <w:b/>
      <w:bCs/>
      <w:sz w:val="24"/>
      <w:szCs w:val="24"/>
    </w:rPr>
  </w:style>
  <w:style w:type="paragraph" w:styleId="stbilgi">
    <w:name w:val="header"/>
    <w:basedOn w:val="Normal"/>
    <w:link w:val="stbilgiChar"/>
    <w:unhideWhenUsed/>
    <w:rsid w:val="00B24B86"/>
    <w:pPr>
      <w:tabs>
        <w:tab w:val="center" w:pos="4536"/>
        <w:tab w:val="right" w:pos="9072"/>
      </w:tabs>
    </w:pPr>
  </w:style>
  <w:style w:type="character" w:customStyle="1" w:styleId="stbilgiChar">
    <w:name w:val="Üstbilgi Char"/>
    <w:basedOn w:val="VarsaylanParagrafYazTipi"/>
    <w:link w:val="stbilgi"/>
    <w:rsid w:val="00B24B86"/>
  </w:style>
  <w:style w:type="paragraph" w:styleId="Altbilgi">
    <w:name w:val="footer"/>
    <w:basedOn w:val="Normal"/>
    <w:link w:val="AltbilgiChar"/>
    <w:unhideWhenUsed/>
    <w:rsid w:val="00B24B86"/>
    <w:pPr>
      <w:tabs>
        <w:tab w:val="center" w:pos="4536"/>
        <w:tab w:val="right" w:pos="9072"/>
      </w:tabs>
    </w:pPr>
  </w:style>
  <w:style w:type="character" w:customStyle="1" w:styleId="AltbilgiChar">
    <w:name w:val="Altbilgi Char"/>
    <w:basedOn w:val="VarsaylanParagrafYazTipi"/>
    <w:link w:val="Altbilgi"/>
    <w:rsid w:val="00B24B86"/>
  </w:style>
  <w:style w:type="paragraph" w:styleId="BalonMetni">
    <w:name w:val="Balloon Text"/>
    <w:basedOn w:val="Normal"/>
    <w:link w:val="BalonMetniChar"/>
    <w:unhideWhenUsed/>
    <w:rsid w:val="00B24B86"/>
    <w:rPr>
      <w:rFonts w:ascii="Tahoma" w:hAnsi="Tahoma" w:cs="Tahoma"/>
      <w:sz w:val="16"/>
      <w:szCs w:val="16"/>
    </w:rPr>
  </w:style>
  <w:style w:type="character" w:customStyle="1" w:styleId="BalonMetniChar">
    <w:name w:val="Balon Metni Char"/>
    <w:basedOn w:val="VarsaylanParagrafYazTipi"/>
    <w:link w:val="BalonMetni"/>
    <w:rsid w:val="00B24B86"/>
    <w:rPr>
      <w:rFonts w:ascii="Tahoma" w:hAnsi="Tahoma" w:cs="Tahoma"/>
      <w:sz w:val="16"/>
      <w:szCs w:val="16"/>
    </w:rPr>
  </w:style>
  <w:style w:type="paragraph" w:styleId="GvdeMetni">
    <w:name w:val="Body Text"/>
    <w:basedOn w:val="Normal"/>
    <w:link w:val="GvdeMetniChar"/>
    <w:uiPriority w:val="99"/>
    <w:rsid w:val="00B24B86"/>
    <w:rPr>
      <w:b/>
      <w:sz w:val="16"/>
    </w:rPr>
  </w:style>
  <w:style w:type="character" w:customStyle="1" w:styleId="GvdeMetniChar">
    <w:name w:val="Gövde Metni Char"/>
    <w:basedOn w:val="VarsaylanParagrafYazTipi"/>
    <w:link w:val="GvdeMetni"/>
    <w:uiPriority w:val="99"/>
    <w:rsid w:val="00B24B86"/>
    <w:rPr>
      <w:rFonts w:ascii="Times New Roman" w:eastAsia="Times New Roman" w:hAnsi="Times New Roman" w:cs="Times New Roman"/>
      <w:b/>
      <w:sz w:val="16"/>
      <w:szCs w:val="20"/>
      <w:lang w:eastAsia="tr-TR"/>
    </w:rPr>
  </w:style>
  <w:style w:type="paragraph" w:styleId="NormalWeb">
    <w:name w:val="Normal (Web)"/>
    <w:basedOn w:val="Normal"/>
    <w:link w:val="NormalWebChar"/>
    <w:rsid w:val="007D69E3"/>
    <w:pPr>
      <w:spacing w:before="100" w:beforeAutospacing="1" w:after="100" w:afterAutospacing="1"/>
    </w:pPr>
    <w:rPr>
      <w:sz w:val="24"/>
      <w:szCs w:val="24"/>
    </w:rPr>
  </w:style>
  <w:style w:type="character" w:customStyle="1" w:styleId="NormalWebChar">
    <w:name w:val="Normal (Web) Char"/>
    <w:basedOn w:val="VarsaylanParagrafYazTipi"/>
    <w:link w:val="NormalWeb"/>
    <w:rsid w:val="007D69E3"/>
    <w:rPr>
      <w:rFonts w:ascii="Times New Roman" w:eastAsia="Times New Roman" w:hAnsi="Times New Roman" w:cs="Times New Roman"/>
      <w:sz w:val="24"/>
      <w:szCs w:val="24"/>
      <w:lang w:eastAsia="tr-TR"/>
    </w:rPr>
  </w:style>
  <w:style w:type="paragraph" w:styleId="ListeParagraf">
    <w:name w:val="List Paragraph"/>
    <w:aliases w:val="içindekiler vb"/>
    <w:basedOn w:val="Normal"/>
    <w:link w:val="ListeParagrafChar"/>
    <w:uiPriority w:val="34"/>
    <w:qFormat/>
    <w:rsid w:val="007D69E3"/>
    <w:pPr>
      <w:ind w:left="720"/>
      <w:contextualSpacing/>
    </w:pPr>
  </w:style>
  <w:style w:type="character" w:styleId="SayfaNumaras">
    <w:name w:val="page number"/>
    <w:basedOn w:val="VarsaylanParagrafYazTipi"/>
    <w:rsid w:val="007D69E3"/>
  </w:style>
  <w:style w:type="paragraph" w:customStyle="1" w:styleId="3-normalyaz">
    <w:name w:val="3-normalyaz"/>
    <w:basedOn w:val="Normal"/>
    <w:rsid w:val="00B92EEC"/>
    <w:pPr>
      <w:spacing w:before="100" w:beforeAutospacing="1" w:after="100" w:afterAutospacing="1"/>
    </w:pPr>
    <w:rPr>
      <w:rFonts w:eastAsia="Calibri"/>
      <w:sz w:val="24"/>
      <w:szCs w:val="24"/>
    </w:rPr>
  </w:style>
  <w:style w:type="character" w:customStyle="1" w:styleId="grame">
    <w:name w:val="grame"/>
    <w:basedOn w:val="VarsaylanParagrafYazTipi"/>
    <w:rsid w:val="00B92EEC"/>
  </w:style>
  <w:style w:type="character" w:customStyle="1" w:styleId="spelle">
    <w:name w:val="spelle"/>
    <w:basedOn w:val="VarsaylanParagrafYazTipi"/>
    <w:rsid w:val="00B92EEC"/>
  </w:style>
  <w:style w:type="character" w:styleId="Kpr">
    <w:name w:val="Hyperlink"/>
    <w:basedOn w:val="VarsaylanParagrafYazTipi"/>
    <w:uiPriority w:val="99"/>
    <w:unhideWhenUsed/>
    <w:rsid w:val="00B92EEC"/>
    <w:rPr>
      <w:color w:val="0000FF"/>
      <w:u w:val="single"/>
    </w:rPr>
  </w:style>
  <w:style w:type="paragraph" w:customStyle="1" w:styleId="1-baslk">
    <w:name w:val="1-baslk"/>
    <w:basedOn w:val="Normal"/>
    <w:rsid w:val="00B92EEC"/>
    <w:pPr>
      <w:spacing w:before="100" w:beforeAutospacing="1" w:after="100" w:afterAutospacing="1"/>
    </w:pPr>
    <w:rPr>
      <w:sz w:val="24"/>
      <w:szCs w:val="24"/>
    </w:rPr>
  </w:style>
  <w:style w:type="paragraph" w:customStyle="1" w:styleId="2-ortabaslk">
    <w:name w:val="2-ortabaslk"/>
    <w:basedOn w:val="Normal"/>
    <w:rsid w:val="00B92EEC"/>
    <w:pPr>
      <w:spacing w:before="100" w:beforeAutospacing="1" w:after="100" w:afterAutospacing="1"/>
    </w:pPr>
    <w:rPr>
      <w:sz w:val="24"/>
      <w:szCs w:val="24"/>
    </w:rPr>
  </w:style>
  <w:style w:type="paragraph" w:customStyle="1" w:styleId="2-OrtaBaslk0">
    <w:name w:val="2-Orta Baslık"/>
    <w:rsid w:val="00B92EEC"/>
    <w:pPr>
      <w:jc w:val="center"/>
    </w:pPr>
    <w:rPr>
      <w:rFonts w:ascii="Times New Roman" w:eastAsia="Times New Roman" w:hAnsi="Times New Roman"/>
      <w:b/>
      <w:sz w:val="19"/>
      <w:lang w:eastAsia="en-US"/>
    </w:rPr>
  </w:style>
  <w:style w:type="paragraph" w:styleId="DipnotMetni">
    <w:name w:val="footnote text"/>
    <w:aliases w:val="Footnote Text Char Char Char Char Char,Footnote Text Char Char Char Char Char Char"/>
    <w:basedOn w:val="Normal"/>
    <w:link w:val="DipnotMetniChar"/>
    <w:uiPriority w:val="99"/>
    <w:rsid w:val="005145D7"/>
    <w:rPr>
      <w:rFonts w:ascii="Calibri" w:eastAsia="Calibri" w:hAnsi="Calibri"/>
      <w:lang w:eastAsia="en-US"/>
    </w:rPr>
  </w:style>
  <w:style w:type="character" w:customStyle="1" w:styleId="DipnotMetniChar">
    <w:name w:val="Dipnot Metni Char"/>
    <w:aliases w:val="Footnote Text Char Char Char Char Char Char1,Footnote Text Char Char Char Char Char Char Char"/>
    <w:basedOn w:val="VarsaylanParagrafYazTipi"/>
    <w:link w:val="DipnotMetni"/>
    <w:uiPriority w:val="99"/>
    <w:rsid w:val="005145D7"/>
    <w:rPr>
      <w:rFonts w:ascii="Calibri" w:eastAsia="Calibri" w:hAnsi="Calibri"/>
      <w:lang w:eastAsia="en-US"/>
    </w:rPr>
  </w:style>
  <w:style w:type="character" w:styleId="DipnotBavurusu">
    <w:name w:val="footnote reference"/>
    <w:basedOn w:val="VarsaylanParagrafYazTipi"/>
    <w:uiPriority w:val="99"/>
    <w:rsid w:val="005145D7"/>
    <w:rPr>
      <w:rFonts w:cs="Times New Roman"/>
      <w:vertAlign w:val="superscript"/>
    </w:rPr>
  </w:style>
  <w:style w:type="paragraph" w:styleId="BelgeBalantlar">
    <w:name w:val="Document Map"/>
    <w:basedOn w:val="Normal"/>
    <w:link w:val="BelgeBalantlarChar"/>
    <w:uiPriority w:val="99"/>
    <w:rsid w:val="009D0033"/>
    <w:rPr>
      <w:rFonts w:ascii="Tahoma" w:eastAsia="Calibri" w:hAnsi="Tahoma" w:cs="Tahoma"/>
      <w:sz w:val="16"/>
      <w:szCs w:val="16"/>
      <w:lang w:eastAsia="en-US"/>
    </w:rPr>
  </w:style>
  <w:style w:type="character" w:customStyle="1" w:styleId="BelgeBalantlarChar">
    <w:name w:val="Belge Bağlantıları Char"/>
    <w:basedOn w:val="VarsaylanParagrafYazTipi"/>
    <w:link w:val="BelgeBalantlar"/>
    <w:uiPriority w:val="99"/>
    <w:rsid w:val="009D0033"/>
    <w:rPr>
      <w:rFonts w:ascii="Tahoma" w:eastAsia="Calibri" w:hAnsi="Tahoma" w:cs="Tahoma"/>
      <w:sz w:val="16"/>
      <w:szCs w:val="16"/>
      <w:lang w:eastAsia="en-US"/>
    </w:rPr>
  </w:style>
  <w:style w:type="character" w:styleId="Gl">
    <w:name w:val="Strong"/>
    <w:basedOn w:val="VarsaylanParagrafYazTipi"/>
    <w:uiPriority w:val="22"/>
    <w:qFormat/>
    <w:rsid w:val="00811689"/>
    <w:rPr>
      <w:b/>
      <w:bCs/>
    </w:rPr>
  </w:style>
  <w:style w:type="character" w:customStyle="1" w:styleId="Normal1">
    <w:name w:val="Normal1"/>
    <w:rsid w:val="00375120"/>
    <w:rPr>
      <w:rFonts w:ascii="TR Arial" w:hAnsi="TR Arial" w:hint="default"/>
      <w:sz w:val="24"/>
      <w:szCs w:val="24"/>
    </w:rPr>
  </w:style>
  <w:style w:type="paragraph" w:customStyle="1" w:styleId="3-NormalYaz0">
    <w:name w:val="3-Normal Yazı"/>
    <w:rsid w:val="00D276BD"/>
    <w:pPr>
      <w:tabs>
        <w:tab w:val="left" w:pos="566"/>
      </w:tabs>
      <w:jc w:val="both"/>
    </w:pPr>
    <w:rPr>
      <w:rFonts w:ascii="Times New Roman" w:eastAsia="Times New Roman" w:hAnsi="Times New Roman"/>
      <w:sz w:val="19"/>
      <w:lang w:eastAsia="en-US"/>
    </w:rPr>
  </w:style>
  <w:style w:type="paragraph" w:styleId="GvdeMetni2">
    <w:name w:val="Body Text 2"/>
    <w:basedOn w:val="Normal"/>
    <w:link w:val="GvdeMetni2Char"/>
    <w:unhideWhenUsed/>
    <w:rsid w:val="00082A3C"/>
    <w:pPr>
      <w:spacing w:after="120" w:line="480" w:lineRule="auto"/>
    </w:pPr>
  </w:style>
  <w:style w:type="character" w:customStyle="1" w:styleId="GvdeMetni2Char">
    <w:name w:val="Gövde Metni 2 Char"/>
    <w:basedOn w:val="VarsaylanParagrafYazTipi"/>
    <w:link w:val="GvdeMetni2"/>
    <w:rsid w:val="00082A3C"/>
    <w:rPr>
      <w:rFonts w:ascii="Times New Roman" w:eastAsia="Times New Roman" w:hAnsi="Times New Roman"/>
    </w:rPr>
  </w:style>
  <w:style w:type="table" w:styleId="TabloKlavuzu">
    <w:name w:val="Table Grid"/>
    <w:basedOn w:val="NormalTablo"/>
    <w:uiPriority w:val="39"/>
    <w:rsid w:val="00082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VarsaylanParagrafYazTipi"/>
    <w:rsid w:val="00C13A9A"/>
  </w:style>
  <w:style w:type="character" w:customStyle="1" w:styleId="apple-converted-space">
    <w:name w:val="apple-converted-space"/>
    <w:basedOn w:val="VarsaylanParagrafYazTipi"/>
    <w:rsid w:val="00C13A9A"/>
  </w:style>
  <w:style w:type="character" w:customStyle="1" w:styleId="normal10">
    <w:name w:val="normal1"/>
    <w:basedOn w:val="VarsaylanParagrafYazTipi"/>
    <w:uiPriority w:val="99"/>
    <w:rsid w:val="00F7230E"/>
  </w:style>
  <w:style w:type="table" w:styleId="TabloWeb3">
    <w:name w:val="Table Web 3"/>
    <w:basedOn w:val="NormalTablo"/>
    <w:rsid w:val="00F7230E"/>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urgu">
    <w:name w:val="Emphasis"/>
    <w:basedOn w:val="VarsaylanParagrafYazTipi"/>
    <w:uiPriority w:val="20"/>
    <w:qFormat/>
    <w:rsid w:val="00F7230E"/>
    <w:rPr>
      <w:i/>
      <w:iCs/>
    </w:rPr>
  </w:style>
  <w:style w:type="paragraph" w:customStyle="1" w:styleId="nor">
    <w:name w:val="nor"/>
    <w:basedOn w:val="Normal"/>
    <w:rsid w:val="0003315E"/>
    <w:pPr>
      <w:spacing w:before="100" w:beforeAutospacing="1" w:after="100" w:afterAutospacing="1"/>
    </w:pPr>
    <w:rPr>
      <w:sz w:val="24"/>
      <w:szCs w:val="24"/>
    </w:rPr>
  </w:style>
  <w:style w:type="character" w:customStyle="1" w:styleId="GvdeMetniGirintisiChar">
    <w:name w:val="Gövde Metni Girintisi Char"/>
    <w:basedOn w:val="VarsaylanParagrafYazTipi"/>
    <w:link w:val="GvdeMetniGirintisi"/>
    <w:uiPriority w:val="99"/>
    <w:rsid w:val="00B72C9C"/>
    <w:rPr>
      <w:rFonts w:ascii="Times New Roman" w:eastAsia="Times New Roman" w:hAnsi="Times New Roman"/>
      <w:sz w:val="24"/>
      <w:szCs w:val="24"/>
    </w:rPr>
  </w:style>
  <w:style w:type="paragraph" w:styleId="GvdeMetniGirintisi">
    <w:name w:val="Body Text Indent"/>
    <w:basedOn w:val="Normal"/>
    <w:link w:val="GvdeMetniGirintisiChar"/>
    <w:uiPriority w:val="99"/>
    <w:unhideWhenUsed/>
    <w:rsid w:val="00B72C9C"/>
    <w:pPr>
      <w:spacing w:before="100" w:beforeAutospacing="1" w:after="100" w:afterAutospacing="1"/>
    </w:pPr>
    <w:rPr>
      <w:sz w:val="24"/>
      <w:szCs w:val="24"/>
    </w:rPr>
  </w:style>
  <w:style w:type="character" w:customStyle="1" w:styleId="GvdeMetniGirintisiChar1">
    <w:name w:val="Gövde Metni Girintisi Char1"/>
    <w:basedOn w:val="VarsaylanParagrafYazTipi"/>
    <w:link w:val="GvdeMetniGirintisi"/>
    <w:uiPriority w:val="99"/>
    <w:semiHidden/>
    <w:rsid w:val="00B72C9C"/>
    <w:rPr>
      <w:rFonts w:ascii="Times New Roman" w:eastAsia="Times New Roman" w:hAnsi="Times New Roman"/>
    </w:rPr>
  </w:style>
  <w:style w:type="paragraph" w:customStyle="1" w:styleId="maddebasl">
    <w:name w:val="maddebasl"/>
    <w:basedOn w:val="Normal"/>
    <w:rsid w:val="004E5043"/>
    <w:pPr>
      <w:spacing w:before="100" w:beforeAutospacing="1" w:after="100" w:afterAutospacing="1"/>
    </w:pPr>
    <w:rPr>
      <w:rFonts w:eastAsia="Calibri"/>
      <w:sz w:val="24"/>
      <w:szCs w:val="24"/>
    </w:rPr>
  </w:style>
  <w:style w:type="paragraph" w:customStyle="1" w:styleId="dipnot">
    <w:name w:val="dipnot"/>
    <w:basedOn w:val="Normal"/>
    <w:rsid w:val="001F208D"/>
    <w:pPr>
      <w:spacing w:before="100" w:beforeAutospacing="1" w:after="100" w:afterAutospacing="1"/>
    </w:pPr>
    <w:rPr>
      <w:sz w:val="24"/>
      <w:szCs w:val="24"/>
    </w:rPr>
  </w:style>
  <w:style w:type="paragraph" w:customStyle="1" w:styleId="1-Baslk0">
    <w:name w:val="1-Baslık"/>
    <w:rsid w:val="001F208D"/>
    <w:pPr>
      <w:tabs>
        <w:tab w:val="left" w:pos="566"/>
      </w:tabs>
    </w:pPr>
    <w:rPr>
      <w:rFonts w:ascii="Times New Roman" w:eastAsia="ヒラギノ明朝 Pro W3" w:hAnsi="Times"/>
      <w:sz w:val="22"/>
      <w:u w:val="single"/>
      <w:lang w:eastAsia="en-US"/>
    </w:rPr>
  </w:style>
  <w:style w:type="paragraph" w:customStyle="1" w:styleId="msonormalcxsporta">
    <w:name w:val="msonormalcxsporta"/>
    <w:basedOn w:val="Normal"/>
    <w:uiPriority w:val="99"/>
    <w:rsid w:val="00EB119C"/>
    <w:pPr>
      <w:spacing w:before="100" w:beforeAutospacing="1" w:after="100" w:afterAutospacing="1"/>
    </w:pPr>
    <w:rPr>
      <w:sz w:val="24"/>
      <w:szCs w:val="24"/>
    </w:rPr>
  </w:style>
  <w:style w:type="paragraph" w:customStyle="1" w:styleId="listparagraph">
    <w:name w:val="listparagraph"/>
    <w:basedOn w:val="Normal"/>
    <w:uiPriority w:val="99"/>
    <w:rsid w:val="00EB119C"/>
    <w:pPr>
      <w:spacing w:before="100" w:beforeAutospacing="1" w:after="100" w:afterAutospacing="1"/>
    </w:pPr>
    <w:rPr>
      <w:sz w:val="24"/>
      <w:szCs w:val="24"/>
    </w:rPr>
  </w:style>
  <w:style w:type="paragraph" w:customStyle="1" w:styleId="msonormalcxspilk">
    <w:name w:val="msonormalcxspilk"/>
    <w:basedOn w:val="Normal"/>
    <w:uiPriority w:val="99"/>
    <w:rsid w:val="00EB119C"/>
    <w:pPr>
      <w:spacing w:before="100" w:beforeAutospacing="1" w:after="100" w:afterAutospacing="1"/>
    </w:pPr>
    <w:rPr>
      <w:sz w:val="24"/>
      <w:szCs w:val="24"/>
    </w:rPr>
  </w:style>
  <w:style w:type="paragraph" w:customStyle="1" w:styleId="msonormalcxspson">
    <w:name w:val="msonormalcxspson"/>
    <w:basedOn w:val="Normal"/>
    <w:uiPriority w:val="99"/>
    <w:rsid w:val="00EB119C"/>
    <w:pPr>
      <w:spacing w:before="100" w:beforeAutospacing="1" w:after="100" w:afterAutospacing="1"/>
    </w:pPr>
    <w:rPr>
      <w:sz w:val="24"/>
      <w:szCs w:val="24"/>
    </w:rPr>
  </w:style>
  <w:style w:type="paragraph" w:customStyle="1" w:styleId="msonormalcxsportacxspilk">
    <w:name w:val="msonormalcxsportacxspilk"/>
    <w:basedOn w:val="Normal"/>
    <w:uiPriority w:val="99"/>
    <w:rsid w:val="00EB119C"/>
    <w:pPr>
      <w:spacing w:before="100" w:beforeAutospacing="1" w:after="100" w:afterAutospacing="1"/>
    </w:pPr>
    <w:rPr>
      <w:sz w:val="24"/>
      <w:szCs w:val="24"/>
    </w:rPr>
  </w:style>
  <w:style w:type="paragraph" w:customStyle="1" w:styleId="msonormalcxsportacxsporta">
    <w:name w:val="msonormalcxsportacxsporta"/>
    <w:basedOn w:val="Normal"/>
    <w:uiPriority w:val="99"/>
    <w:rsid w:val="00EB119C"/>
    <w:pPr>
      <w:spacing w:before="100" w:beforeAutospacing="1" w:after="100" w:afterAutospacing="1"/>
    </w:pPr>
    <w:rPr>
      <w:sz w:val="24"/>
      <w:szCs w:val="24"/>
    </w:rPr>
  </w:style>
  <w:style w:type="paragraph" w:customStyle="1" w:styleId="msonormalcxsportacxspson">
    <w:name w:val="msonormalcxsportacxspson"/>
    <w:basedOn w:val="Normal"/>
    <w:uiPriority w:val="99"/>
    <w:rsid w:val="00EB119C"/>
    <w:pPr>
      <w:spacing w:before="100" w:beforeAutospacing="1" w:after="100" w:afterAutospacing="1"/>
    </w:pPr>
    <w:rPr>
      <w:sz w:val="24"/>
      <w:szCs w:val="24"/>
    </w:rPr>
  </w:style>
  <w:style w:type="paragraph" w:customStyle="1" w:styleId="Default">
    <w:name w:val="Default"/>
    <w:rsid w:val="00FF3EA5"/>
    <w:pPr>
      <w:autoSpaceDE w:val="0"/>
      <w:autoSpaceDN w:val="0"/>
      <w:adjustRightInd w:val="0"/>
    </w:pPr>
    <w:rPr>
      <w:rFonts w:ascii="Times New Roman" w:eastAsia="Times New Roman" w:hAnsi="Times New Roman"/>
      <w:color w:val="000000"/>
      <w:sz w:val="24"/>
      <w:szCs w:val="24"/>
    </w:rPr>
  </w:style>
  <w:style w:type="paragraph" w:customStyle="1" w:styleId="ncedenBiimlendirilmi">
    <w:name w:val="Önceden Biçimlendirilmiş"/>
    <w:basedOn w:val="Normal"/>
    <w:rsid w:val="00AE38D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aslk">
    <w:name w:val="Baslık"/>
    <w:basedOn w:val="Normal"/>
    <w:next w:val="Normal"/>
    <w:rsid w:val="00AA6383"/>
    <w:pPr>
      <w:tabs>
        <w:tab w:val="left" w:pos="567"/>
      </w:tabs>
      <w:jc w:val="both"/>
    </w:pPr>
    <w:rPr>
      <w:rFonts w:ascii="New York" w:hAnsi="New York"/>
      <w:sz w:val="22"/>
      <w:lang w:val="en-US"/>
    </w:rPr>
  </w:style>
  <w:style w:type="paragraph" w:styleId="KonuBal">
    <w:name w:val="Title"/>
    <w:basedOn w:val="Normal"/>
    <w:link w:val="KonuBalChar"/>
    <w:uiPriority w:val="10"/>
    <w:qFormat/>
    <w:rsid w:val="00AA6383"/>
    <w:pPr>
      <w:overflowPunct w:val="0"/>
      <w:autoSpaceDE w:val="0"/>
      <w:autoSpaceDN w:val="0"/>
      <w:adjustRightInd w:val="0"/>
      <w:spacing w:after="120"/>
      <w:jc w:val="center"/>
    </w:pPr>
    <w:rPr>
      <w:sz w:val="24"/>
    </w:rPr>
  </w:style>
  <w:style w:type="character" w:customStyle="1" w:styleId="KonuBalChar">
    <w:name w:val="Konu Başlığı Char"/>
    <w:basedOn w:val="VarsaylanParagrafYazTipi"/>
    <w:link w:val="KonuBal"/>
    <w:rsid w:val="00AA6383"/>
    <w:rPr>
      <w:rFonts w:ascii="Times New Roman" w:eastAsia="Times New Roman" w:hAnsi="Times New Roman"/>
      <w:sz w:val="24"/>
    </w:rPr>
  </w:style>
  <w:style w:type="table" w:styleId="TabloZarif">
    <w:name w:val="Table Elegant"/>
    <w:basedOn w:val="NormalTablo"/>
    <w:rsid w:val="00CB557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k3Char">
    <w:name w:val="Başlık 3 Char"/>
    <w:basedOn w:val="VarsaylanParagrafYazTipi"/>
    <w:link w:val="Balk3"/>
    <w:uiPriority w:val="9"/>
    <w:rsid w:val="00025AAE"/>
    <w:rPr>
      <w:rFonts w:ascii="Times New Roman" w:eastAsia="Times New Roman" w:hAnsi="Times New Roman"/>
      <w:b/>
      <w:bCs/>
      <w:sz w:val="27"/>
      <w:szCs w:val="27"/>
    </w:rPr>
  </w:style>
  <w:style w:type="character" w:customStyle="1" w:styleId="Balk4Char">
    <w:name w:val="Başlık 4 Char"/>
    <w:basedOn w:val="VarsaylanParagrafYazTipi"/>
    <w:link w:val="Balk4"/>
    <w:rsid w:val="00025AAE"/>
    <w:rPr>
      <w:rFonts w:ascii="Times New Roman" w:eastAsia="Times New Roman" w:hAnsi="Times New Roman"/>
      <w:b/>
      <w:bCs/>
      <w:sz w:val="52"/>
      <w:szCs w:val="52"/>
      <w:u w:val="single"/>
    </w:rPr>
  </w:style>
  <w:style w:type="character" w:customStyle="1" w:styleId="Balk8Char">
    <w:name w:val="Başlık 8 Char"/>
    <w:basedOn w:val="VarsaylanParagrafYazTipi"/>
    <w:link w:val="Balk8"/>
    <w:uiPriority w:val="9"/>
    <w:rsid w:val="00025AAE"/>
    <w:rPr>
      <w:rFonts w:ascii="Times New Roman" w:eastAsia="Arial Unicode MS" w:hAnsi="Times New Roman"/>
      <w:i/>
      <w:iCs/>
      <w:sz w:val="24"/>
      <w:szCs w:val="24"/>
    </w:rPr>
  </w:style>
  <w:style w:type="table" w:customStyle="1" w:styleId="MUSTAFA">
    <w:name w:val="MUSTAFA"/>
    <w:basedOn w:val="NormalTablo"/>
    <w:rsid w:val="00025AAE"/>
    <w:pPr>
      <w:jc w:val="both"/>
    </w:pPr>
    <w:rPr>
      <w:rFonts w:ascii="Times New Roman" w:eastAsia="Times New Roman" w:hAnsi="Times New Roman"/>
    </w:rPr>
    <w:tblPr>
      <w:jc w:val="center"/>
      <w:tblInd w:w="0" w:type="dxa"/>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CellMar>
        <w:top w:w="0" w:type="dxa"/>
        <w:left w:w="108" w:type="dxa"/>
        <w:bottom w:w="0" w:type="dxa"/>
        <w:right w:w="108" w:type="dxa"/>
      </w:tblCellMar>
    </w:tblPr>
    <w:trPr>
      <w:jc w:val="center"/>
    </w:trPr>
    <w:tblStylePr w:type="firstRow">
      <w:rPr>
        <w:rFonts w:cs="Times New Roman"/>
        <w:color w:val="auto"/>
      </w:rPr>
      <w:tblPr/>
      <w:tcPr>
        <w:tcBorders>
          <w:tl2br w:val="none" w:sz="0" w:space="0" w:color="auto"/>
          <w:tr2bl w:val="none" w:sz="0" w:space="0" w:color="auto"/>
        </w:tcBorders>
      </w:tcPr>
    </w:tblStylePr>
  </w:style>
  <w:style w:type="table" w:customStyle="1" w:styleId="Stil1">
    <w:name w:val="Stil1"/>
    <w:basedOn w:val="TabloWeb3"/>
    <w:rsid w:val="00025A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TabloKlavuz1">
    <w:name w:val="Table Grid 1"/>
    <w:basedOn w:val="NormalTablo"/>
    <w:rsid w:val="00025AAE"/>
    <w:pPr>
      <w:spacing w:after="200" w:line="276" w:lineRule="auto"/>
    </w:pPr>
    <w:rPr>
      <w:rFonts w:ascii="Times New Roman" w:eastAsia="Times New Roman" w:hAnsi="Times New Roman"/>
    </w:rPr>
    <w:tblPr>
      <w:tblInd w:w="0" w:type="dxa"/>
      <w:tblBorders>
        <w:top w:val="single" w:sz="18" w:space="0" w:color="auto"/>
        <w:left w:val="single" w:sz="18" w:space="0" w:color="auto"/>
        <w:bottom w:val="single" w:sz="18" w:space="0" w:color="auto"/>
        <w:right w:val="single" w:sz="18" w:space="0" w:color="auto"/>
        <w:insideH w:val="single" w:sz="8" w:space="0" w:color="808080"/>
        <w:insideV w:val="single" w:sz="8" w:space="0" w:color="80808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Temas">
    <w:name w:val="Table Theme"/>
    <w:basedOn w:val="NormalTablo"/>
    <w:rsid w:val="00025AAE"/>
    <w:pPr>
      <w:spacing w:after="200" w:line="276" w:lineRule="auto"/>
    </w:pPr>
    <w:rPr>
      <w:rFonts w:ascii="Times New Roman" w:eastAsia="Times New Roman" w:hAnsi="Times New Roman"/>
    </w:rPr>
    <w:tblPr>
      <w:jc w:val="center"/>
      <w:tblInd w:w="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stlII">
    <w:name w:val="stıl II"/>
    <w:basedOn w:val="NormalTablo"/>
    <w:rsid w:val="00025AAE"/>
    <w:rPr>
      <w:rFonts w:ascii="Times New Roman" w:eastAsia="Times New Roman" w:hAnsi="Times New Roman"/>
    </w:rPr>
    <w:tblPr>
      <w:tblInd w:w="0" w:type="dxa"/>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CellMar>
        <w:top w:w="0" w:type="dxa"/>
        <w:left w:w="108" w:type="dxa"/>
        <w:bottom w:w="0" w:type="dxa"/>
        <w:right w:w="108" w:type="dxa"/>
      </w:tblCellMar>
    </w:tblPr>
  </w:style>
  <w:style w:type="table" w:customStyle="1" w:styleId="mustafa0">
    <w:name w:val="mustafa"/>
    <w:basedOn w:val="TabloKlavuzu"/>
    <w:rsid w:val="00025AAE"/>
    <w:pPr>
      <w:jc w:val="both"/>
    </w:pPr>
    <w:rPr>
      <w:rFonts w:ascii="Calibri" w:eastAsia="Times New Roman" w:hAnsi="Calibri"/>
      <w:color w:val="808080"/>
    </w:rPr>
    <w:tblPr>
      <w:jc w:val="center"/>
      <w:tblInd w:w="0" w:type="dxa"/>
      <w:tblBorders>
        <w:top w:val="single" w:sz="18" w:space="0" w:color="333333"/>
        <w:left w:val="single" w:sz="18" w:space="0" w:color="333333"/>
        <w:bottom w:val="single" w:sz="18" w:space="0" w:color="333333"/>
        <w:right w:val="single" w:sz="18" w:space="0" w:color="333333"/>
        <w:insideH w:val="single" w:sz="12" w:space="0" w:color="333333"/>
        <w:insideV w:val="single" w:sz="12" w:space="0" w:color="333333"/>
      </w:tblBorders>
      <w:tblCellMar>
        <w:top w:w="0" w:type="dxa"/>
        <w:left w:w="108" w:type="dxa"/>
        <w:bottom w:w="0" w:type="dxa"/>
        <w:right w:w="108" w:type="dxa"/>
      </w:tblCellMar>
    </w:tblPr>
    <w:trPr>
      <w:jc w:val="center"/>
    </w:trPr>
  </w:style>
  <w:style w:type="table" w:styleId="TabloBasit1">
    <w:name w:val="Table Simple 1"/>
    <w:basedOn w:val="NormalTablo"/>
    <w:rsid w:val="00025AAE"/>
    <w:pPr>
      <w:jc w:val="both"/>
    </w:pPr>
    <w:rPr>
      <w:rFonts w:ascii="Times New Roman" w:eastAsia="Batang" w:hAnsi="Times New Roman"/>
    </w:rPr>
    <w:tblPr>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rPr>
      <w:jc w:val="cent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oerii">
    <w:name w:val="Tablo İçeriği"/>
    <w:basedOn w:val="Normal"/>
    <w:rsid w:val="00025AAE"/>
    <w:pPr>
      <w:keepNext/>
      <w:keepLines/>
      <w:widowControl w:val="0"/>
      <w:suppressLineNumbers/>
      <w:tabs>
        <w:tab w:val="left" w:pos="709"/>
      </w:tabs>
      <w:suppressAutoHyphens/>
      <w:spacing w:before="170" w:after="170" w:line="384" w:lineRule="atLeast"/>
      <w:ind w:left="405" w:firstLine="567"/>
      <w:jc w:val="both"/>
    </w:pPr>
    <w:rPr>
      <w:rFonts w:eastAsia="Arial Unicode MS" w:cs="Mangal"/>
      <w:lang w:eastAsia="zh-CN" w:bidi="hi-IN"/>
    </w:rPr>
  </w:style>
  <w:style w:type="numbering" w:customStyle="1" w:styleId="ListeYok1">
    <w:name w:val="Liste Yok1"/>
    <w:next w:val="ListeYok"/>
    <w:uiPriority w:val="99"/>
    <w:semiHidden/>
    <w:unhideWhenUsed/>
    <w:rsid w:val="00025AAE"/>
  </w:style>
  <w:style w:type="character" w:styleId="zlenenKpr">
    <w:name w:val="FollowedHyperlink"/>
    <w:basedOn w:val="VarsaylanParagrafYazTipi"/>
    <w:unhideWhenUsed/>
    <w:rsid w:val="00025AAE"/>
    <w:rPr>
      <w:color w:val="800080"/>
      <w:u w:val="single"/>
    </w:rPr>
  </w:style>
  <w:style w:type="paragraph" w:styleId="HTMLncedenBiimlendirilmi">
    <w:name w:val="HTML Preformatted"/>
    <w:basedOn w:val="Normal"/>
    <w:link w:val="HTMLncedenBiimlendirilmiChar"/>
    <w:uiPriority w:val="99"/>
    <w:unhideWhenUsed/>
    <w:rsid w:val="0002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ncedenBiimlendirilmiChar">
    <w:name w:val="HTML Önceden Biçimlendirilmiş Char"/>
    <w:basedOn w:val="VarsaylanParagrafYazTipi"/>
    <w:link w:val="HTMLncedenBiimlendirilmi"/>
    <w:uiPriority w:val="99"/>
    <w:rsid w:val="00025AAE"/>
    <w:rPr>
      <w:rFonts w:ascii="Courier New" w:eastAsia="Times New Roman" w:hAnsi="Courier New"/>
    </w:rPr>
  </w:style>
  <w:style w:type="paragraph" w:customStyle="1" w:styleId="msobodytextindent">
    <w:name w:val="msobodytextindent"/>
    <w:basedOn w:val="Normal"/>
    <w:rsid w:val="00025AAE"/>
    <w:pPr>
      <w:spacing w:after="120"/>
      <w:ind w:left="283"/>
    </w:pPr>
  </w:style>
  <w:style w:type="paragraph" w:styleId="AltKonuBal">
    <w:name w:val="Subtitle"/>
    <w:basedOn w:val="Normal"/>
    <w:link w:val="AltKonuBalChar"/>
    <w:uiPriority w:val="11"/>
    <w:qFormat/>
    <w:rsid w:val="00025AAE"/>
    <w:pPr>
      <w:jc w:val="center"/>
    </w:pPr>
    <w:rPr>
      <w:b/>
      <w:bCs/>
    </w:rPr>
  </w:style>
  <w:style w:type="character" w:customStyle="1" w:styleId="AltKonuBalChar">
    <w:name w:val="Alt Konu Başlığı Char"/>
    <w:basedOn w:val="VarsaylanParagrafYazTipi"/>
    <w:link w:val="AltKonuBal"/>
    <w:uiPriority w:val="11"/>
    <w:rsid w:val="00025AAE"/>
    <w:rPr>
      <w:rFonts w:ascii="Times New Roman" w:eastAsia="Times New Roman" w:hAnsi="Times New Roman"/>
      <w:b/>
      <w:bCs/>
    </w:rPr>
  </w:style>
  <w:style w:type="paragraph" w:styleId="GvdeMetni3">
    <w:name w:val="Body Text 3"/>
    <w:basedOn w:val="Normal"/>
    <w:link w:val="GvdeMetni3Char"/>
    <w:uiPriority w:val="99"/>
    <w:unhideWhenUsed/>
    <w:rsid w:val="00025AAE"/>
    <w:pPr>
      <w:spacing w:after="120"/>
    </w:pPr>
  </w:style>
  <w:style w:type="character" w:customStyle="1" w:styleId="GvdeMetni3Char">
    <w:name w:val="Gövde Metni 3 Char"/>
    <w:basedOn w:val="VarsaylanParagrafYazTipi"/>
    <w:link w:val="GvdeMetni3"/>
    <w:uiPriority w:val="99"/>
    <w:rsid w:val="00025AAE"/>
    <w:rPr>
      <w:rFonts w:ascii="Times New Roman" w:eastAsia="Times New Roman" w:hAnsi="Times New Roman"/>
    </w:rPr>
  </w:style>
  <w:style w:type="character" w:customStyle="1" w:styleId="GvdeMetniGirintisi2Char">
    <w:name w:val="Gövde Metni Girintisi 2 Char"/>
    <w:basedOn w:val="VarsaylanParagrafYazTipi"/>
    <w:link w:val="GvdeMetniGirintisi2"/>
    <w:uiPriority w:val="99"/>
    <w:locked/>
    <w:rsid w:val="00025AAE"/>
    <w:rPr>
      <w:rFonts w:ascii="Calibri" w:eastAsia="Calibri" w:hAnsi="Calibri"/>
      <w:sz w:val="22"/>
      <w:szCs w:val="22"/>
      <w:lang w:eastAsia="en-US"/>
    </w:rPr>
  </w:style>
  <w:style w:type="paragraph" w:customStyle="1" w:styleId="msobodytextindent2">
    <w:name w:val="msobodytextindent2"/>
    <w:basedOn w:val="Normal"/>
    <w:rsid w:val="00025AAE"/>
    <w:pPr>
      <w:spacing w:after="120" w:line="480" w:lineRule="auto"/>
      <w:ind w:left="283"/>
    </w:pPr>
  </w:style>
  <w:style w:type="character" w:customStyle="1" w:styleId="GvdeMetniGirintisi3Char">
    <w:name w:val="Gövde Metni Girintisi 3 Char"/>
    <w:basedOn w:val="VarsaylanParagrafYazTipi"/>
    <w:link w:val="GvdeMetniGirintisi3"/>
    <w:locked/>
    <w:rsid w:val="00025AAE"/>
    <w:rPr>
      <w:rFonts w:ascii="Calibri" w:eastAsia="Calibri" w:hAnsi="Calibri"/>
      <w:sz w:val="22"/>
      <w:szCs w:val="22"/>
      <w:lang w:eastAsia="en-US"/>
    </w:rPr>
  </w:style>
  <w:style w:type="paragraph" w:customStyle="1" w:styleId="msobodytextindent3">
    <w:name w:val="msobodytextindent3"/>
    <w:basedOn w:val="Normal"/>
    <w:rsid w:val="00025AAE"/>
    <w:pPr>
      <w:ind w:firstLine="540"/>
      <w:jc w:val="both"/>
    </w:pPr>
  </w:style>
  <w:style w:type="paragraph" w:styleId="DzMetin">
    <w:name w:val="Plain Text"/>
    <w:basedOn w:val="Normal"/>
    <w:link w:val="DzMetinChar"/>
    <w:uiPriority w:val="99"/>
    <w:unhideWhenUsed/>
    <w:rsid w:val="00025AAE"/>
    <w:rPr>
      <w:rFonts w:ascii="Courier New" w:hAnsi="Courier New"/>
    </w:rPr>
  </w:style>
  <w:style w:type="character" w:customStyle="1" w:styleId="DzMetinChar">
    <w:name w:val="Düz Metin Char"/>
    <w:basedOn w:val="VarsaylanParagrafYazTipi"/>
    <w:link w:val="DzMetin"/>
    <w:uiPriority w:val="99"/>
    <w:rsid w:val="00025AAE"/>
    <w:rPr>
      <w:rFonts w:ascii="Courier New" w:eastAsia="Times New Roman" w:hAnsi="Courier New"/>
    </w:rPr>
  </w:style>
  <w:style w:type="character" w:customStyle="1" w:styleId="Gvdemetni0">
    <w:name w:val="Gövde metni_"/>
    <w:basedOn w:val="VarsaylanParagrafYazTipi"/>
    <w:link w:val="Gvdemetni1"/>
    <w:locked/>
    <w:rsid w:val="00025AAE"/>
    <w:rPr>
      <w:shd w:val="clear" w:color="auto" w:fill="FFFFFF"/>
    </w:rPr>
  </w:style>
  <w:style w:type="paragraph" w:customStyle="1" w:styleId="Gvdemetni1">
    <w:name w:val="Gövde metni"/>
    <w:basedOn w:val="Normal"/>
    <w:link w:val="Gvdemetni0"/>
    <w:rsid w:val="00025AAE"/>
    <w:pPr>
      <w:shd w:val="clear" w:color="auto" w:fill="FFFFFF"/>
      <w:spacing w:line="274" w:lineRule="atLeast"/>
      <w:jc w:val="both"/>
    </w:pPr>
    <w:rPr>
      <w:rFonts w:ascii="Trebuchet MS" w:eastAsia="Trebuchet MS" w:hAnsi="Trebuchet MS"/>
      <w:shd w:val="clear" w:color="auto" w:fill="FFFFFF"/>
    </w:rPr>
  </w:style>
  <w:style w:type="paragraph" w:customStyle="1" w:styleId="baslk0">
    <w:name w:val="baslk"/>
    <w:basedOn w:val="Normal"/>
    <w:rsid w:val="00025AAE"/>
    <w:pPr>
      <w:spacing w:before="100" w:beforeAutospacing="1" w:after="100" w:afterAutospacing="1"/>
    </w:pPr>
    <w:rPr>
      <w:rFonts w:eastAsia="Arial Unicode MS"/>
      <w:sz w:val="24"/>
      <w:szCs w:val="24"/>
    </w:rPr>
  </w:style>
  <w:style w:type="paragraph" w:customStyle="1" w:styleId="Style2">
    <w:name w:val="Style2"/>
    <w:basedOn w:val="Normal"/>
    <w:rsid w:val="00025AAE"/>
    <w:pPr>
      <w:autoSpaceDE w:val="0"/>
      <w:autoSpaceDN w:val="0"/>
      <w:spacing w:line="278" w:lineRule="atLeast"/>
      <w:ind w:firstLine="696"/>
      <w:jc w:val="both"/>
    </w:pPr>
    <w:rPr>
      <w:rFonts w:eastAsia="Arial Unicode MS"/>
      <w:sz w:val="24"/>
      <w:szCs w:val="24"/>
    </w:rPr>
  </w:style>
  <w:style w:type="paragraph" w:customStyle="1" w:styleId="Style3">
    <w:name w:val="Style3"/>
    <w:basedOn w:val="Normal"/>
    <w:rsid w:val="00025AAE"/>
    <w:pPr>
      <w:autoSpaceDE w:val="0"/>
      <w:autoSpaceDN w:val="0"/>
      <w:spacing w:line="425" w:lineRule="atLeast"/>
      <w:ind w:firstLine="653"/>
      <w:jc w:val="both"/>
    </w:pPr>
    <w:rPr>
      <w:rFonts w:ascii="Cambria" w:eastAsia="Arial Unicode MS" w:hAnsi="Cambria" w:cs="Arial Unicode MS"/>
      <w:sz w:val="24"/>
      <w:szCs w:val="24"/>
    </w:rPr>
  </w:style>
  <w:style w:type="paragraph" w:customStyle="1" w:styleId="Style8">
    <w:name w:val="Style8"/>
    <w:basedOn w:val="Normal"/>
    <w:rsid w:val="00025AAE"/>
    <w:pPr>
      <w:autoSpaceDE w:val="0"/>
      <w:autoSpaceDN w:val="0"/>
      <w:spacing w:line="274" w:lineRule="atLeast"/>
      <w:ind w:firstLine="552"/>
      <w:jc w:val="both"/>
    </w:pPr>
    <w:rPr>
      <w:rFonts w:eastAsia="Arial Unicode MS"/>
      <w:sz w:val="24"/>
      <w:szCs w:val="24"/>
    </w:rPr>
  </w:style>
  <w:style w:type="paragraph" w:customStyle="1" w:styleId="Style6">
    <w:name w:val="Style6"/>
    <w:basedOn w:val="Normal"/>
    <w:rsid w:val="00025AAE"/>
    <w:pPr>
      <w:autoSpaceDE w:val="0"/>
      <w:autoSpaceDN w:val="0"/>
      <w:spacing w:line="269" w:lineRule="atLeast"/>
      <w:ind w:firstLine="552"/>
      <w:jc w:val="both"/>
    </w:pPr>
    <w:rPr>
      <w:rFonts w:eastAsia="Arial Unicode MS"/>
      <w:sz w:val="24"/>
      <w:szCs w:val="24"/>
    </w:rPr>
  </w:style>
  <w:style w:type="paragraph" w:customStyle="1" w:styleId="Style5">
    <w:name w:val="Style5"/>
    <w:basedOn w:val="Normal"/>
    <w:rsid w:val="00025AAE"/>
    <w:pPr>
      <w:autoSpaceDE w:val="0"/>
      <w:autoSpaceDN w:val="0"/>
      <w:spacing w:line="420" w:lineRule="atLeast"/>
      <w:ind w:firstLine="763"/>
      <w:jc w:val="both"/>
    </w:pPr>
    <w:rPr>
      <w:rFonts w:ascii="Cambria" w:eastAsia="Arial Unicode MS" w:hAnsi="Cambria" w:cs="Arial Unicode MS"/>
      <w:sz w:val="24"/>
      <w:szCs w:val="24"/>
    </w:rPr>
  </w:style>
  <w:style w:type="paragraph" w:customStyle="1" w:styleId="ListeParagraf2">
    <w:name w:val="Liste Paragraf2"/>
    <w:basedOn w:val="Normal"/>
    <w:qFormat/>
    <w:rsid w:val="00025AAE"/>
    <w:pPr>
      <w:spacing w:after="200" w:line="276" w:lineRule="auto"/>
      <w:ind w:left="720"/>
    </w:pPr>
    <w:rPr>
      <w:rFonts w:ascii="Calibri" w:eastAsia="Arial Unicode MS" w:hAnsi="Calibri" w:cs="Arial Unicode MS"/>
      <w:sz w:val="22"/>
      <w:szCs w:val="22"/>
    </w:rPr>
  </w:style>
  <w:style w:type="paragraph" w:customStyle="1" w:styleId="kantabChar">
    <w:name w:val="kantab Char"/>
    <w:basedOn w:val="Normal"/>
    <w:rsid w:val="00025AAE"/>
    <w:pPr>
      <w:spacing w:before="100" w:beforeAutospacing="1" w:after="100" w:afterAutospacing="1"/>
    </w:pPr>
    <w:rPr>
      <w:rFonts w:eastAsia="Arial Unicode MS"/>
      <w:sz w:val="24"/>
      <w:szCs w:val="24"/>
    </w:rPr>
  </w:style>
  <w:style w:type="paragraph" w:customStyle="1" w:styleId="nor0">
    <w:name w:val="nor0"/>
    <w:basedOn w:val="Normal"/>
    <w:rsid w:val="00025AAE"/>
    <w:pPr>
      <w:spacing w:before="100" w:beforeAutospacing="1" w:after="100" w:afterAutospacing="1"/>
    </w:pPr>
    <w:rPr>
      <w:rFonts w:eastAsia="Arial Unicode MS"/>
      <w:sz w:val="24"/>
      <w:szCs w:val="24"/>
    </w:rPr>
  </w:style>
  <w:style w:type="paragraph" w:customStyle="1" w:styleId="norf3">
    <w:name w:val="norf3"/>
    <w:basedOn w:val="Normal"/>
    <w:rsid w:val="00025AAE"/>
    <w:pPr>
      <w:spacing w:before="100" w:beforeAutospacing="1" w:after="100" w:afterAutospacing="1"/>
    </w:pPr>
    <w:rPr>
      <w:rFonts w:eastAsia="Arial Unicode MS"/>
      <w:sz w:val="24"/>
      <w:szCs w:val="24"/>
    </w:rPr>
  </w:style>
  <w:style w:type="paragraph" w:customStyle="1" w:styleId="NormalWeb5">
    <w:name w:val="Normal (Web)5"/>
    <w:basedOn w:val="Normal"/>
    <w:rsid w:val="00025AAE"/>
    <w:pPr>
      <w:spacing w:before="100" w:beforeAutospacing="1" w:after="100" w:afterAutospacing="1" w:line="204" w:lineRule="atLeast"/>
      <w:jc w:val="both"/>
    </w:pPr>
    <w:rPr>
      <w:rFonts w:ascii="Tahoma" w:eastAsia="Arial Unicode MS" w:hAnsi="Tahoma" w:cs="Tahoma"/>
      <w:color w:val="000000"/>
      <w:sz w:val="14"/>
      <w:szCs w:val="14"/>
    </w:rPr>
  </w:style>
  <w:style w:type="paragraph" w:customStyle="1" w:styleId="kantab0">
    <w:name w:val="kantab0"/>
    <w:basedOn w:val="Normal"/>
    <w:rsid w:val="00025AAE"/>
    <w:pPr>
      <w:jc w:val="both"/>
    </w:pPr>
    <w:rPr>
      <w:rFonts w:ascii="New York" w:eastAsia="Arial Unicode MS" w:hAnsi="New York" w:cs="Arial Unicode MS"/>
      <w:b/>
      <w:bCs/>
      <w:sz w:val="22"/>
      <w:szCs w:val="22"/>
    </w:rPr>
  </w:style>
  <w:style w:type="paragraph" w:customStyle="1" w:styleId="normal0">
    <w:name w:val="normal"/>
    <w:basedOn w:val="Normal"/>
    <w:rsid w:val="00025AAE"/>
    <w:rPr>
      <w:rFonts w:eastAsia="Arial Unicode MS"/>
      <w:sz w:val="24"/>
      <w:szCs w:val="24"/>
    </w:rPr>
  </w:style>
  <w:style w:type="character" w:customStyle="1" w:styleId="KonuBalChar1">
    <w:name w:val="Konu Başlığı Char1"/>
    <w:basedOn w:val="VarsaylanParagrafYazTipi"/>
    <w:uiPriority w:val="10"/>
    <w:locked/>
    <w:rsid w:val="00025AAE"/>
    <w:rPr>
      <w:rFonts w:ascii="Courier New" w:eastAsia="Arial Unicode MS" w:hAnsi="Courier New" w:cs="Courier New"/>
      <w:sz w:val="20"/>
      <w:szCs w:val="20"/>
      <w:lang w:eastAsia="tr-TR"/>
    </w:rPr>
  </w:style>
  <w:style w:type="paragraph" w:styleId="GvdeMetniGirintisi2">
    <w:name w:val="Body Text Indent 2"/>
    <w:basedOn w:val="Normal"/>
    <w:link w:val="GvdeMetniGirintisi2Char"/>
    <w:uiPriority w:val="99"/>
    <w:unhideWhenUsed/>
    <w:rsid w:val="00025AAE"/>
    <w:pPr>
      <w:spacing w:after="120" w:line="480" w:lineRule="auto"/>
      <w:ind w:left="283"/>
    </w:pPr>
    <w:rPr>
      <w:rFonts w:ascii="Calibri" w:eastAsia="Calibri" w:hAnsi="Calibri"/>
      <w:sz w:val="22"/>
      <w:szCs w:val="22"/>
      <w:lang w:eastAsia="en-US"/>
    </w:rPr>
  </w:style>
  <w:style w:type="character" w:customStyle="1" w:styleId="GvdeMetniGirintisi2Char1">
    <w:name w:val="Gövde Metni Girintisi 2 Char1"/>
    <w:basedOn w:val="VarsaylanParagrafYazTipi"/>
    <w:link w:val="GvdeMetniGirintisi2"/>
    <w:uiPriority w:val="99"/>
    <w:semiHidden/>
    <w:rsid w:val="00025AAE"/>
    <w:rPr>
      <w:rFonts w:ascii="Times New Roman" w:eastAsia="Times New Roman" w:hAnsi="Times New Roman"/>
    </w:rPr>
  </w:style>
  <w:style w:type="paragraph" w:styleId="GvdeMetniGirintisi3">
    <w:name w:val="Body Text Indent 3"/>
    <w:basedOn w:val="Normal"/>
    <w:link w:val="GvdeMetniGirintisi3Char"/>
    <w:unhideWhenUsed/>
    <w:rsid w:val="00025AAE"/>
    <w:pPr>
      <w:spacing w:after="120"/>
      <w:ind w:left="283"/>
    </w:pPr>
    <w:rPr>
      <w:rFonts w:ascii="Calibri" w:eastAsia="Calibri" w:hAnsi="Calibri"/>
      <w:sz w:val="22"/>
      <w:szCs w:val="22"/>
      <w:lang w:eastAsia="en-US"/>
    </w:rPr>
  </w:style>
  <w:style w:type="character" w:customStyle="1" w:styleId="GvdeMetniGirintisi3Char1">
    <w:name w:val="Gövde Metni Girintisi 3 Char1"/>
    <w:basedOn w:val="VarsaylanParagrafYazTipi"/>
    <w:link w:val="GvdeMetniGirintisi3"/>
    <w:uiPriority w:val="99"/>
    <w:semiHidden/>
    <w:rsid w:val="00025AAE"/>
    <w:rPr>
      <w:rFonts w:ascii="Times New Roman" w:eastAsia="Times New Roman" w:hAnsi="Times New Roman"/>
      <w:sz w:val="16"/>
      <w:szCs w:val="16"/>
    </w:rPr>
  </w:style>
  <w:style w:type="character" w:customStyle="1" w:styleId="BalonMetniChar1">
    <w:name w:val="Balon Metni Char1"/>
    <w:basedOn w:val="VarsaylanParagrafYazTipi"/>
    <w:uiPriority w:val="99"/>
    <w:semiHidden/>
    <w:locked/>
    <w:rsid w:val="00025AAE"/>
    <w:rPr>
      <w:rFonts w:ascii="Tahoma" w:eastAsia="Arial Unicode MS" w:hAnsi="Tahoma" w:cs="Tahoma"/>
      <w:sz w:val="16"/>
      <w:szCs w:val="16"/>
      <w:lang w:eastAsia="tr-TR"/>
    </w:rPr>
  </w:style>
  <w:style w:type="character" w:customStyle="1" w:styleId="FontStyle11">
    <w:name w:val="Font Style11"/>
    <w:basedOn w:val="VarsaylanParagrafYazTipi"/>
    <w:rsid w:val="00025AAE"/>
    <w:rPr>
      <w:rFonts w:ascii="Times New Roman" w:hAnsi="Times New Roman" w:cs="Times New Roman" w:hint="default"/>
      <w:b/>
      <w:bCs/>
    </w:rPr>
  </w:style>
  <w:style w:type="character" w:customStyle="1" w:styleId="FontStyle12">
    <w:name w:val="Font Style12"/>
    <w:basedOn w:val="VarsaylanParagrafYazTipi"/>
    <w:rsid w:val="00025AAE"/>
    <w:rPr>
      <w:rFonts w:ascii="Times New Roman" w:hAnsi="Times New Roman" w:cs="Times New Roman" w:hint="default"/>
    </w:rPr>
  </w:style>
  <w:style w:type="character" w:customStyle="1" w:styleId="GvdemetniKaln">
    <w:name w:val="Gövde metni + Kalın"/>
    <w:basedOn w:val="VarsaylanParagrafYazTipi"/>
    <w:rsid w:val="00025AAE"/>
    <w:rPr>
      <w:rFonts w:ascii="Times New Roman" w:hAnsi="Times New Roman" w:cs="Times New Roman" w:hint="default"/>
      <w:b/>
      <w:bCs/>
      <w:i w:val="0"/>
      <w:iCs w:val="0"/>
      <w:smallCaps w:val="0"/>
      <w:strike w:val="0"/>
      <w:dstrike w:val="0"/>
      <w:spacing w:val="0"/>
      <w:u w:val="none"/>
      <w:effect w:val="none"/>
    </w:rPr>
  </w:style>
  <w:style w:type="character" w:customStyle="1" w:styleId="Balk5Char">
    <w:name w:val="Başlık 5 Char"/>
    <w:basedOn w:val="VarsaylanParagrafYazTipi"/>
    <w:link w:val="Balk5"/>
    <w:rsid w:val="00DA5CC6"/>
    <w:rPr>
      <w:rFonts w:ascii="Arial" w:eastAsia="Times New Roman" w:hAnsi="Arial" w:cs="Arial"/>
      <w:b/>
      <w:bCs/>
      <w:sz w:val="28"/>
      <w:szCs w:val="28"/>
    </w:rPr>
  </w:style>
  <w:style w:type="character" w:customStyle="1" w:styleId="Balk6Char">
    <w:name w:val="Başlık 6 Char"/>
    <w:basedOn w:val="VarsaylanParagrafYazTipi"/>
    <w:link w:val="Balk6"/>
    <w:uiPriority w:val="9"/>
    <w:rsid w:val="00DA5CC6"/>
    <w:rPr>
      <w:rFonts w:ascii="Times New Roman" w:eastAsia="Times New Roman" w:hAnsi="Times New Roman"/>
      <w:sz w:val="28"/>
      <w:szCs w:val="28"/>
    </w:rPr>
  </w:style>
  <w:style w:type="character" w:customStyle="1" w:styleId="Balk7Char">
    <w:name w:val="Başlık 7 Char"/>
    <w:basedOn w:val="VarsaylanParagrafYazTipi"/>
    <w:link w:val="Balk7"/>
    <w:rsid w:val="00DA5CC6"/>
    <w:rPr>
      <w:rFonts w:ascii="Times New Roman" w:eastAsia="Times New Roman" w:hAnsi="Times New Roman"/>
      <w:b/>
      <w:bCs/>
      <w:sz w:val="28"/>
      <w:szCs w:val="28"/>
    </w:rPr>
  </w:style>
  <w:style w:type="character" w:customStyle="1" w:styleId="Balk9Char">
    <w:name w:val="Başlık 9 Char"/>
    <w:basedOn w:val="VarsaylanParagrafYazTipi"/>
    <w:link w:val="Balk9"/>
    <w:rsid w:val="00DA5CC6"/>
    <w:rPr>
      <w:rFonts w:ascii="Arial" w:eastAsia="Times New Roman" w:hAnsi="Arial"/>
      <w:b/>
    </w:rPr>
  </w:style>
  <w:style w:type="paragraph" w:customStyle="1" w:styleId="xl25">
    <w:name w:val="xl25"/>
    <w:basedOn w:val="Normal"/>
    <w:rsid w:val="00DA5CC6"/>
    <w:pPr>
      <w:spacing w:before="100" w:beforeAutospacing="1" w:after="100" w:afterAutospacing="1"/>
      <w:jc w:val="center"/>
    </w:pPr>
    <w:rPr>
      <w:b/>
      <w:bCs/>
      <w:sz w:val="24"/>
      <w:szCs w:val="24"/>
    </w:rPr>
  </w:style>
  <w:style w:type="paragraph" w:styleId="ResimYazs">
    <w:name w:val="caption"/>
    <w:basedOn w:val="Normal"/>
    <w:next w:val="Normal"/>
    <w:uiPriority w:val="99"/>
    <w:qFormat/>
    <w:rsid w:val="00DA5CC6"/>
    <w:pPr>
      <w:spacing w:before="120" w:after="120"/>
    </w:pPr>
    <w:rPr>
      <w:b/>
      <w:bCs/>
    </w:rPr>
  </w:style>
  <w:style w:type="paragraph" w:customStyle="1" w:styleId="Style19">
    <w:name w:val="Style19"/>
    <w:basedOn w:val="Normal"/>
    <w:rsid w:val="00DA5CC6"/>
    <w:pPr>
      <w:widowControl w:val="0"/>
      <w:autoSpaceDE w:val="0"/>
      <w:autoSpaceDN w:val="0"/>
      <w:adjustRightInd w:val="0"/>
      <w:spacing w:line="422" w:lineRule="exact"/>
      <w:ind w:firstLine="710"/>
    </w:pPr>
    <w:rPr>
      <w:rFonts w:ascii="Cambria" w:hAnsi="Cambria" w:cs="Cambria"/>
      <w:sz w:val="24"/>
      <w:szCs w:val="24"/>
    </w:rPr>
  </w:style>
  <w:style w:type="character" w:customStyle="1" w:styleId="FontStyle27">
    <w:name w:val="Font Style27"/>
    <w:basedOn w:val="VarsaylanParagrafYazTipi"/>
    <w:rsid w:val="00DA5CC6"/>
    <w:rPr>
      <w:rFonts w:ascii="Cambria" w:hAnsi="Cambria" w:cs="Cambria"/>
      <w:sz w:val="22"/>
      <w:szCs w:val="22"/>
    </w:rPr>
  </w:style>
  <w:style w:type="paragraph" w:customStyle="1" w:styleId="kantab">
    <w:name w:val="kantab"/>
    <w:basedOn w:val="Normal"/>
    <w:rsid w:val="00DA5CC6"/>
    <w:pPr>
      <w:spacing w:before="100" w:beforeAutospacing="1" w:after="100" w:afterAutospacing="1"/>
    </w:pPr>
    <w:rPr>
      <w:sz w:val="24"/>
      <w:szCs w:val="24"/>
    </w:rPr>
  </w:style>
  <w:style w:type="paragraph" w:customStyle="1" w:styleId="altbaslk">
    <w:name w:val="altbaslk"/>
    <w:basedOn w:val="Normal"/>
    <w:rsid w:val="00DA5CC6"/>
    <w:pPr>
      <w:spacing w:before="100" w:beforeAutospacing="1" w:after="100" w:afterAutospacing="1"/>
    </w:pPr>
    <w:rPr>
      <w:sz w:val="24"/>
      <w:szCs w:val="24"/>
    </w:rPr>
  </w:style>
  <w:style w:type="paragraph" w:customStyle="1" w:styleId="ksmblm">
    <w:name w:val="ksmblm"/>
    <w:basedOn w:val="Normal"/>
    <w:rsid w:val="00DA5CC6"/>
    <w:pPr>
      <w:spacing w:before="100" w:beforeAutospacing="1" w:after="100" w:afterAutospacing="1"/>
    </w:pPr>
    <w:rPr>
      <w:sz w:val="24"/>
      <w:szCs w:val="24"/>
    </w:rPr>
  </w:style>
  <w:style w:type="paragraph" w:customStyle="1" w:styleId="nora">
    <w:name w:val="nora"/>
    <w:basedOn w:val="Normal"/>
    <w:rsid w:val="00DA5CC6"/>
    <w:pPr>
      <w:spacing w:before="100" w:beforeAutospacing="1" w:after="100" w:afterAutospacing="1"/>
    </w:pPr>
    <w:rPr>
      <w:sz w:val="24"/>
      <w:szCs w:val="24"/>
    </w:rPr>
  </w:style>
  <w:style w:type="paragraph" w:customStyle="1" w:styleId="norb">
    <w:name w:val="norb"/>
    <w:basedOn w:val="Normal"/>
    <w:rsid w:val="00DA5CC6"/>
    <w:pPr>
      <w:spacing w:before="100" w:beforeAutospacing="1" w:after="100" w:afterAutospacing="1"/>
    </w:pPr>
    <w:rPr>
      <w:sz w:val="24"/>
      <w:szCs w:val="24"/>
    </w:rPr>
  </w:style>
  <w:style w:type="paragraph" w:customStyle="1" w:styleId="nor3">
    <w:name w:val="nor3"/>
    <w:basedOn w:val="Normal"/>
    <w:rsid w:val="00DA5CC6"/>
    <w:pPr>
      <w:spacing w:before="100" w:beforeAutospacing="1" w:after="100" w:afterAutospacing="1"/>
    </w:pPr>
    <w:rPr>
      <w:sz w:val="24"/>
      <w:szCs w:val="24"/>
      <w:lang w:bidi="hi-IN"/>
    </w:rPr>
  </w:style>
  <w:style w:type="paragraph" w:customStyle="1" w:styleId="baslk00">
    <w:name w:val="baslk0"/>
    <w:basedOn w:val="Normal"/>
    <w:rsid w:val="00DA5CC6"/>
    <w:pPr>
      <w:jc w:val="both"/>
    </w:pPr>
    <w:rPr>
      <w:rFonts w:ascii="New York" w:hAnsi="New York"/>
      <w:b/>
      <w:bCs/>
      <w:sz w:val="24"/>
      <w:szCs w:val="24"/>
    </w:rPr>
  </w:style>
  <w:style w:type="paragraph" w:customStyle="1" w:styleId="nor1">
    <w:name w:val="nor1"/>
    <w:basedOn w:val="Normal"/>
    <w:rsid w:val="00DA5CC6"/>
    <w:pPr>
      <w:jc w:val="both"/>
    </w:pPr>
    <w:rPr>
      <w:rFonts w:ascii="New York" w:hAnsi="New York"/>
      <w:sz w:val="18"/>
      <w:szCs w:val="18"/>
    </w:rPr>
  </w:style>
  <w:style w:type="paragraph" w:customStyle="1" w:styleId="maddebasl0">
    <w:name w:val="maddebasl0"/>
    <w:basedOn w:val="Normal"/>
    <w:rsid w:val="00DA5CC6"/>
    <w:pPr>
      <w:spacing w:before="113"/>
    </w:pPr>
    <w:rPr>
      <w:rFonts w:ascii="New York" w:hAnsi="New York"/>
      <w:i/>
      <w:iCs/>
      <w:sz w:val="18"/>
      <w:szCs w:val="18"/>
    </w:rPr>
  </w:style>
  <w:style w:type="character" w:customStyle="1" w:styleId="normalchar1">
    <w:name w:val="normal__char1"/>
    <w:basedOn w:val="VarsaylanParagrafYazTipi"/>
    <w:rsid w:val="00DA5CC6"/>
    <w:rPr>
      <w:rFonts w:ascii="Times New Roman" w:hAnsi="Times New Roman" w:cs="Times New Roman" w:hint="default"/>
      <w:strike w:val="0"/>
      <w:dstrike w:val="0"/>
      <w:sz w:val="24"/>
      <w:szCs w:val="24"/>
      <w:u w:val="none"/>
      <w:effect w:val="none"/>
    </w:rPr>
  </w:style>
  <w:style w:type="character" w:customStyle="1" w:styleId="kantabCharChar">
    <w:name w:val="kantab Char Char"/>
    <w:basedOn w:val="VarsaylanParagrafYazTipi"/>
    <w:rsid w:val="00DA5CC6"/>
    <w:rPr>
      <w:sz w:val="24"/>
      <w:szCs w:val="24"/>
      <w:lang w:val="tr-TR" w:eastAsia="tr-TR" w:bidi="ar-SA"/>
    </w:rPr>
  </w:style>
  <w:style w:type="paragraph" w:customStyle="1" w:styleId="kantab3">
    <w:name w:val="kantab3"/>
    <w:basedOn w:val="Normal"/>
    <w:rsid w:val="00DA5CC6"/>
    <w:pPr>
      <w:spacing w:before="100" w:beforeAutospacing="1" w:after="100" w:afterAutospacing="1"/>
    </w:pPr>
    <w:rPr>
      <w:sz w:val="24"/>
      <w:szCs w:val="24"/>
    </w:rPr>
  </w:style>
  <w:style w:type="paragraph" w:customStyle="1" w:styleId="ListeParagraf1">
    <w:name w:val="Liste Paragraf1"/>
    <w:basedOn w:val="Normal"/>
    <w:qFormat/>
    <w:rsid w:val="00DA5CC6"/>
    <w:pPr>
      <w:spacing w:after="200" w:line="276" w:lineRule="auto"/>
      <w:ind w:left="720"/>
    </w:pPr>
    <w:rPr>
      <w:rFonts w:ascii="Calibri" w:eastAsia="Calibri" w:hAnsi="Calibri"/>
      <w:sz w:val="22"/>
      <w:szCs w:val="22"/>
      <w:lang w:eastAsia="en-US"/>
    </w:rPr>
  </w:style>
  <w:style w:type="paragraph" w:customStyle="1" w:styleId="nor6">
    <w:name w:val="nor6"/>
    <w:basedOn w:val="Normal"/>
    <w:rsid w:val="00DA5CC6"/>
    <w:pPr>
      <w:spacing w:before="100" w:beforeAutospacing="1" w:after="100" w:afterAutospacing="1"/>
    </w:pPr>
    <w:rPr>
      <w:sz w:val="24"/>
      <w:szCs w:val="24"/>
    </w:rPr>
  </w:style>
  <w:style w:type="paragraph" w:customStyle="1" w:styleId="CharCharCharChar">
    <w:name w:val="Char Char Char Char"/>
    <w:basedOn w:val="Normal"/>
    <w:rsid w:val="00DA5CC6"/>
    <w:pPr>
      <w:spacing w:after="160" w:line="240" w:lineRule="exact"/>
      <w:jc w:val="both"/>
    </w:pPr>
    <w:rPr>
      <w:rFonts w:ascii="Verdana" w:hAnsi="Verdana"/>
      <w:lang w:val="en-GB" w:eastAsia="en-US"/>
    </w:rPr>
  </w:style>
  <w:style w:type="paragraph" w:customStyle="1" w:styleId="norf0">
    <w:name w:val="norf0"/>
    <w:basedOn w:val="Normal"/>
    <w:rsid w:val="00DA5CC6"/>
    <w:pPr>
      <w:spacing w:before="100" w:beforeAutospacing="1" w:after="100" w:afterAutospacing="1"/>
    </w:pPr>
    <w:rPr>
      <w:sz w:val="24"/>
      <w:szCs w:val="24"/>
    </w:rPr>
  </w:style>
  <w:style w:type="paragraph" w:customStyle="1" w:styleId="nore">
    <w:name w:val="nore"/>
    <w:basedOn w:val="Normal"/>
    <w:rsid w:val="00DA5CC6"/>
    <w:pPr>
      <w:spacing w:before="100" w:beforeAutospacing="1" w:after="100" w:afterAutospacing="1"/>
    </w:pPr>
    <w:rPr>
      <w:sz w:val="24"/>
      <w:szCs w:val="24"/>
    </w:rPr>
  </w:style>
  <w:style w:type="paragraph" w:customStyle="1" w:styleId="maddebasl9">
    <w:name w:val="maddebasl9"/>
    <w:basedOn w:val="Normal"/>
    <w:rsid w:val="00DA5CC6"/>
    <w:pPr>
      <w:spacing w:before="100" w:beforeAutospacing="1" w:after="100" w:afterAutospacing="1"/>
    </w:pPr>
    <w:rPr>
      <w:sz w:val="24"/>
      <w:szCs w:val="24"/>
    </w:rPr>
  </w:style>
  <w:style w:type="paragraph" w:customStyle="1" w:styleId="norf6">
    <w:name w:val="norf6"/>
    <w:basedOn w:val="Normal"/>
    <w:rsid w:val="00DA5CC6"/>
    <w:pPr>
      <w:spacing w:before="100" w:beforeAutospacing="1" w:after="100" w:afterAutospacing="1"/>
    </w:pPr>
    <w:rPr>
      <w:sz w:val="24"/>
      <w:szCs w:val="24"/>
    </w:rPr>
  </w:style>
  <w:style w:type="paragraph" w:customStyle="1" w:styleId="nor7">
    <w:name w:val="nor7"/>
    <w:basedOn w:val="Normal"/>
    <w:rsid w:val="00DA5CC6"/>
    <w:pPr>
      <w:spacing w:before="100" w:beforeAutospacing="1" w:after="100" w:afterAutospacing="1"/>
    </w:pPr>
    <w:rPr>
      <w:sz w:val="24"/>
      <w:szCs w:val="24"/>
    </w:rPr>
  </w:style>
  <w:style w:type="paragraph" w:customStyle="1" w:styleId="CharChar2Char">
    <w:name w:val="Char Char2 Char"/>
    <w:basedOn w:val="Normal"/>
    <w:rsid w:val="00DA5CC6"/>
    <w:pPr>
      <w:spacing w:after="160" w:line="240" w:lineRule="exact"/>
      <w:jc w:val="both"/>
    </w:pPr>
    <w:rPr>
      <w:rFonts w:ascii="Verdana" w:hAnsi="Verdana"/>
      <w:lang w:val="en-GB" w:eastAsia="en-US"/>
    </w:rPr>
  </w:style>
  <w:style w:type="paragraph" w:customStyle="1" w:styleId="nor9">
    <w:name w:val="nor9"/>
    <w:basedOn w:val="Normal"/>
    <w:rsid w:val="00DA5CC6"/>
    <w:pPr>
      <w:spacing w:before="100" w:beforeAutospacing="1" w:after="100" w:afterAutospacing="1"/>
    </w:pPr>
    <w:rPr>
      <w:sz w:val="24"/>
      <w:szCs w:val="24"/>
    </w:rPr>
  </w:style>
  <w:style w:type="paragraph" w:customStyle="1" w:styleId="Style9">
    <w:name w:val="Style9"/>
    <w:basedOn w:val="Normal"/>
    <w:rsid w:val="00DA5CC6"/>
    <w:pPr>
      <w:widowControl w:val="0"/>
      <w:autoSpaceDE w:val="0"/>
      <w:autoSpaceDN w:val="0"/>
      <w:adjustRightInd w:val="0"/>
      <w:spacing w:line="421" w:lineRule="exact"/>
      <w:ind w:firstLine="710"/>
      <w:jc w:val="both"/>
    </w:pPr>
    <w:rPr>
      <w:rFonts w:ascii="Cambria" w:hAnsi="Cambria"/>
      <w:sz w:val="24"/>
      <w:szCs w:val="24"/>
    </w:rPr>
  </w:style>
  <w:style w:type="character" w:customStyle="1" w:styleId="FontStyle24">
    <w:name w:val="Font Style24"/>
    <w:basedOn w:val="VarsaylanParagrafYazTipi"/>
    <w:rsid w:val="00DA5CC6"/>
    <w:rPr>
      <w:rFonts w:ascii="Cambria" w:hAnsi="Cambria" w:cs="Cambria"/>
      <w:sz w:val="22"/>
      <w:szCs w:val="22"/>
    </w:rPr>
  </w:style>
  <w:style w:type="character" w:customStyle="1" w:styleId="FontStyle22">
    <w:name w:val="Font Style22"/>
    <w:basedOn w:val="VarsaylanParagrafYazTipi"/>
    <w:rsid w:val="00DA5CC6"/>
    <w:rPr>
      <w:rFonts w:ascii="Cambria" w:hAnsi="Cambria" w:cs="Cambria"/>
      <w:b/>
      <w:bCs/>
      <w:sz w:val="22"/>
      <w:szCs w:val="22"/>
    </w:rPr>
  </w:style>
  <w:style w:type="paragraph" w:customStyle="1" w:styleId="Style7">
    <w:name w:val="Style7"/>
    <w:basedOn w:val="Normal"/>
    <w:rsid w:val="00DA5CC6"/>
    <w:pPr>
      <w:widowControl w:val="0"/>
      <w:autoSpaceDE w:val="0"/>
      <w:autoSpaceDN w:val="0"/>
      <w:adjustRightInd w:val="0"/>
      <w:spacing w:line="425" w:lineRule="exact"/>
      <w:ind w:hanging="710"/>
    </w:pPr>
    <w:rPr>
      <w:rFonts w:ascii="Cambria" w:hAnsi="Cambria"/>
      <w:sz w:val="24"/>
      <w:szCs w:val="24"/>
    </w:rPr>
  </w:style>
  <w:style w:type="character" w:customStyle="1" w:styleId="FontStyle25">
    <w:name w:val="Font Style25"/>
    <w:basedOn w:val="VarsaylanParagrafYazTipi"/>
    <w:rsid w:val="00DA5CC6"/>
    <w:rPr>
      <w:rFonts w:ascii="Cambria" w:hAnsi="Cambria" w:cs="Cambria"/>
      <w:sz w:val="22"/>
      <w:szCs w:val="22"/>
    </w:rPr>
  </w:style>
  <w:style w:type="character" w:customStyle="1" w:styleId="FontStyle26">
    <w:name w:val="Font Style26"/>
    <w:basedOn w:val="VarsaylanParagrafYazTipi"/>
    <w:rsid w:val="00DA5CC6"/>
    <w:rPr>
      <w:rFonts w:ascii="Cambria" w:hAnsi="Cambria" w:cs="Cambria"/>
      <w:sz w:val="22"/>
      <w:szCs w:val="22"/>
    </w:rPr>
  </w:style>
  <w:style w:type="character" w:customStyle="1" w:styleId="FontStyle30">
    <w:name w:val="Font Style30"/>
    <w:basedOn w:val="VarsaylanParagrafYazTipi"/>
    <w:rsid w:val="00DA5CC6"/>
    <w:rPr>
      <w:rFonts w:ascii="Century Gothic" w:hAnsi="Century Gothic" w:cs="Century Gothic"/>
      <w:sz w:val="20"/>
      <w:szCs w:val="20"/>
    </w:rPr>
  </w:style>
  <w:style w:type="character" w:customStyle="1" w:styleId="FontStyle32">
    <w:name w:val="Font Style32"/>
    <w:basedOn w:val="VarsaylanParagrafYazTipi"/>
    <w:rsid w:val="00DA5CC6"/>
    <w:rPr>
      <w:rFonts w:ascii="Century Gothic" w:hAnsi="Century Gothic" w:cs="Century Gothic"/>
      <w:b/>
      <w:bCs/>
      <w:sz w:val="18"/>
      <w:szCs w:val="18"/>
    </w:rPr>
  </w:style>
  <w:style w:type="character" w:customStyle="1" w:styleId="FontStyle33">
    <w:name w:val="Font Style33"/>
    <w:basedOn w:val="VarsaylanParagrafYazTipi"/>
    <w:rsid w:val="00DA5CC6"/>
    <w:rPr>
      <w:rFonts w:ascii="Century Gothic" w:hAnsi="Century Gothic" w:cs="Century Gothic"/>
      <w:sz w:val="20"/>
      <w:szCs w:val="20"/>
    </w:rPr>
  </w:style>
  <w:style w:type="character" w:customStyle="1" w:styleId="FontStyle31">
    <w:name w:val="Font Style31"/>
    <w:basedOn w:val="VarsaylanParagrafYazTipi"/>
    <w:rsid w:val="00DA5CC6"/>
    <w:rPr>
      <w:rFonts w:ascii="Century Gothic" w:hAnsi="Century Gothic" w:cs="Century Gothic"/>
      <w:sz w:val="20"/>
      <w:szCs w:val="20"/>
    </w:rPr>
  </w:style>
  <w:style w:type="paragraph" w:customStyle="1" w:styleId="Char">
    <w:name w:val="Char"/>
    <w:basedOn w:val="Normal"/>
    <w:rsid w:val="00DA5CC6"/>
    <w:pPr>
      <w:spacing w:after="160" w:line="240" w:lineRule="exact"/>
      <w:jc w:val="both"/>
    </w:pPr>
    <w:rPr>
      <w:rFonts w:ascii="Verdana" w:hAnsi="Verdana"/>
      <w:lang w:val="en-GB" w:eastAsia="en-US"/>
    </w:rPr>
  </w:style>
  <w:style w:type="character" w:customStyle="1" w:styleId="ver2">
    <w:name w:val="ver2"/>
    <w:basedOn w:val="VarsaylanParagrafYazTipi"/>
    <w:rsid w:val="00DA5CC6"/>
  </w:style>
  <w:style w:type="paragraph" w:customStyle="1" w:styleId="style1">
    <w:name w:val="style1"/>
    <w:basedOn w:val="Normal"/>
    <w:rsid w:val="00DA5CC6"/>
    <w:pPr>
      <w:ind w:left="300"/>
    </w:pPr>
    <w:rPr>
      <w:color w:val="444952"/>
      <w:sz w:val="24"/>
      <w:szCs w:val="24"/>
    </w:rPr>
  </w:style>
  <w:style w:type="character" w:customStyle="1" w:styleId="Balk1Char1">
    <w:name w:val="Başlık 1 Char1"/>
    <w:basedOn w:val="VarsaylanParagrafYazTipi"/>
    <w:uiPriority w:val="9"/>
    <w:rsid w:val="00A94095"/>
    <w:rPr>
      <w:rFonts w:ascii="Arial" w:eastAsia="Times New Roman" w:hAnsi="Arial" w:cs="Arial"/>
      <w:b/>
      <w:bCs/>
      <w:kern w:val="32"/>
      <w:sz w:val="32"/>
      <w:szCs w:val="32"/>
      <w:lang w:eastAsia="tr-TR"/>
    </w:rPr>
  </w:style>
  <w:style w:type="character" w:customStyle="1" w:styleId="Balk2Char1">
    <w:name w:val="Başlık 2 Char1"/>
    <w:basedOn w:val="VarsaylanParagrafYazTipi"/>
    <w:uiPriority w:val="9"/>
    <w:rsid w:val="00A94095"/>
    <w:rPr>
      <w:rFonts w:ascii="Cambria" w:eastAsia="Times New Roman" w:hAnsi="Cambria" w:cs="Times New Roman"/>
      <w:b/>
      <w:bCs/>
      <w:color w:val="4F81BD"/>
      <w:sz w:val="26"/>
      <w:szCs w:val="26"/>
      <w:lang w:eastAsia="tr-TR"/>
    </w:rPr>
  </w:style>
  <w:style w:type="character" w:customStyle="1" w:styleId="Balk3Char1">
    <w:name w:val="Başlık 3 Char1"/>
    <w:basedOn w:val="VarsaylanParagrafYazTipi"/>
    <w:uiPriority w:val="9"/>
    <w:rsid w:val="00A94095"/>
    <w:rPr>
      <w:rFonts w:ascii="Cambria" w:eastAsia="Times New Roman" w:hAnsi="Cambria" w:cs="Times New Roman"/>
      <w:b/>
      <w:bCs/>
      <w:color w:val="4F81BD"/>
      <w:sz w:val="24"/>
      <w:szCs w:val="24"/>
      <w:lang w:eastAsia="tr-TR"/>
    </w:rPr>
  </w:style>
  <w:style w:type="character" w:customStyle="1" w:styleId="Balk4Char1">
    <w:name w:val="Başlık 4 Char1"/>
    <w:basedOn w:val="VarsaylanParagrafYazTipi"/>
    <w:uiPriority w:val="9"/>
    <w:rsid w:val="00A94095"/>
    <w:rPr>
      <w:rFonts w:ascii="Times New Roman" w:eastAsia="Times New Roman" w:hAnsi="Times New Roman" w:cs="Times New Roman"/>
      <w:b/>
      <w:bCs/>
      <w:sz w:val="52"/>
      <w:szCs w:val="52"/>
      <w:u w:val="single"/>
      <w:lang w:eastAsia="tr-TR"/>
    </w:rPr>
  </w:style>
  <w:style w:type="character" w:customStyle="1" w:styleId="Balk5Char1">
    <w:name w:val="Başlık 5 Char1"/>
    <w:basedOn w:val="VarsaylanParagrafYazTipi"/>
    <w:uiPriority w:val="9"/>
    <w:rsid w:val="00A94095"/>
    <w:rPr>
      <w:rFonts w:ascii="Cambria" w:eastAsia="Times New Roman" w:hAnsi="Cambria" w:cs="Times New Roman"/>
      <w:color w:val="243F60"/>
      <w:sz w:val="24"/>
      <w:szCs w:val="24"/>
      <w:lang w:eastAsia="tr-TR"/>
    </w:rPr>
  </w:style>
  <w:style w:type="character" w:customStyle="1" w:styleId="stbilgiChar1">
    <w:name w:val="Üs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bilgiChar1">
    <w:name w:val="Al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KonuBalChar1">
    <w:name w:val="Alt Konu Başlığı Char1"/>
    <w:basedOn w:val="VarsaylanParagrafYazTipi"/>
    <w:uiPriority w:val="11"/>
    <w:rsid w:val="00A94095"/>
    <w:rPr>
      <w:rFonts w:ascii="Times New Roman" w:eastAsia="Times New Roman" w:hAnsi="Times New Roman" w:cs="Times New Roman"/>
      <w:b/>
      <w:bCs/>
      <w:sz w:val="20"/>
      <w:szCs w:val="20"/>
      <w:u w:val="single"/>
      <w:lang w:eastAsia="tr-TR"/>
    </w:rPr>
  </w:style>
  <w:style w:type="paragraph" w:customStyle="1" w:styleId="Balk11">
    <w:name w:val="Başlık 11"/>
    <w:basedOn w:val="Normal"/>
    <w:rsid w:val="00A94095"/>
    <w:rPr>
      <w:sz w:val="24"/>
      <w:szCs w:val="24"/>
    </w:rPr>
  </w:style>
  <w:style w:type="paragraph" w:customStyle="1" w:styleId="Balk21">
    <w:name w:val="Başlık 21"/>
    <w:basedOn w:val="Normal"/>
    <w:link w:val="CharChar5"/>
    <w:rsid w:val="00A94095"/>
    <w:rPr>
      <w:sz w:val="24"/>
      <w:szCs w:val="24"/>
    </w:rPr>
  </w:style>
  <w:style w:type="paragraph" w:customStyle="1" w:styleId="Balk31">
    <w:name w:val="Başlık 31"/>
    <w:basedOn w:val="Normal"/>
    <w:rsid w:val="00A94095"/>
    <w:rPr>
      <w:sz w:val="24"/>
      <w:szCs w:val="24"/>
    </w:rPr>
  </w:style>
  <w:style w:type="paragraph" w:customStyle="1" w:styleId="Balk41">
    <w:name w:val="Başlık 41"/>
    <w:basedOn w:val="Normal"/>
    <w:rsid w:val="00A94095"/>
    <w:rPr>
      <w:sz w:val="24"/>
      <w:szCs w:val="24"/>
    </w:rPr>
  </w:style>
  <w:style w:type="paragraph" w:customStyle="1" w:styleId="Balk51">
    <w:name w:val="Başlık 51"/>
    <w:basedOn w:val="Normal"/>
    <w:rsid w:val="00A94095"/>
    <w:rPr>
      <w:sz w:val="24"/>
      <w:szCs w:val="24"/>
    </w:rPr>
  </w:style>
  <w:style w:type="paragraph" w:customStyle="1" w:styleId="stbilgi1">
    <w:name w:val="Üstbilgi1"/>
    <w:basedOn w:val="Normal"/>
    <w:rsid w:val="00A94095"/>
    <w:rPr>
      <w:sz w:val="24"/>
      <w:szCs w:val="24"/>
    </w:rPr>
  </w:style>
  <w:style w:type="paragraph" w:customStyle="1" w:styleId="Altbilgi1">
    <w:name w:val="Altbilgi1"/>
    <w:basedOn w:val="Normal"/>
    <w:rsid w:val="00A94095"/>
    <w:rPr>
      <w:sz w:val="24"/>
      <w:szCs w:val="24"/>
    </w:rPr>
  </w:style>
  <w:style w:type="paragraph" w:customStyle="1" w:styleId="KonuBal1">
    <w:name w:val="Konu Başlığı1"/>
    <w:basedOn w:val="Normal"/>
    <w:rsid w:val="00A94095"/>
    <w:rPr>
      <w:sz w:val="24"/>
      <w:szCs w:val="24"/>
    </w:rPr>
  </w:style>
  <w:style w:type="paragraph" w:customStyle="1" w:styleId="AltKonuBal1">
    <w:name w:val="Alt Konu Başlığı1"/>
    <w:basedOn w:val="Normal"/>
    <w:rsid w:val="00A94095"/>
    <w:rPr>
      <w:sz w:val="24"/>
      <w:szCs w:val="24"/>
    </w:rPr>
  </w:style>
  <w:style w:type="paragraph" w:customStyle="1" w:styleId="BalonMetni1">
    <w:name w:val="Balon Metni1"/>
    <w:basedOn w:val="Normal"/>
    <w:link w:val="CharChar"/>
    <w:rsid w:val="00A94095"/>
    <w:rPr>
      <w:sz w:val="24"/>
      <w:szCs w:val="24"/>
    </w:rPr>
  </w:style>
  <w:style w:type="paragraph" w:customStyle="1" w:styleId="gvdemetni10">
    <w:name w:val="gvdemetni1"/>
    <w:basedOn w:val="Normal"/>
    <w:rsid w:val="007D4AB4"/>
    <w:pPr>
      <w:spacing w:before="100" w:beforeAutospacing="1" w:after="100" w:afterAutospacing="1"/>
    </w:pPr>
    <w:rPr>
      <w:sz w:val="24"/>
      <w:szCs w:val="24"/>
    </w:rPr>
  </w:style>
  <w:style w:type="character" w:customStyle="1" w:styleId="gvdemetni10pt4">
    <w:name w:val="gvdemetni10pt4"/>
    <w:basedOn w:val="VarsaylanParagrafYazTipi"/>
    <w:rsid w:val="007D4AB4"/>
  </w:style>
  <w:style w:type="character" w:customStyle="1" w:styleId="gvdemetni10pt3">
    <w:name w:val="gvdemetni10pt3"/>
    <w:basedOn w:val="VarsaylanParagrafYazTipi"/>
    <w:rsid w:val="007D4AB4"/>
  </w:style>
  <w:style w:type="character" w:customStyle="1" w:styleId="gvdemetnicenturygothic">
    <w:name w:val="gvdemetnicenturygothic"/>
    <w:basedOn w:val="VarsaylanParagrafYazTipi"/>
    <w:rsid w:val="007D4AB4"/>
  </w:style>
  <w:style w:type="character" w:customStyle="1" w:styleId="gvdemetni10pt2">
    <w:name w:val="gvdemetni10pt2"/>
    <w:basedOn w:val="VarsaylanParagrafYazTipi"/>
    <w:rsid w:val="007D4AB4"/>
  </w:style>
  <w:style w:type="paragraph" w:customStyle="1" w:styleId="gvdemetni81">
    <w:name w:val="gvdemetni81"/>
    <w:basedOn w:val="Normal"/>
    <w:rsid w:val="007D4AB4"/>
    <w:pPr>
      <w:spacing w:before="100" w:beforeAutospacing="1" w:after="100" w:afterAutospacing="1"/>
    </w:pPr>
    <w:rPr>
      <w:sz w:val="24"/>
      <w:szCs w:val="24"/>
    </w:rPr>
  </w:style>
  <w:style w:type="character" w:customStyle="1" w:styleId="gvdemetni10pt1">
    <w:name w:val="gvdemetni10pt1"/>
    <w:basedOn w:val="VarsaylanParagrafYazTipi"/>
    <w:rsid w:val="007D4AB4"/>
  </w:style>
  <w:style w:type="paragraph" w:customStyle="1" w:styleId="gvdemetni50">
    <w:name w:val="gvdemetni50"/>
    <w:basedOn w:val="Normal"/>
    <w:rsid w:val="007D4AB4"/>
    <w:pPr>
      <w:spacing w:before="100" w:beforeAutospacing="1" w:after="100" w:afterAutospacing="1"/>
    </w:pPr>
    <w:rPr>
      <w:sz w:val="24"/>
      <w:szCs w:val="24"/>
    </w:rPr>
  </w:style>
  <w:style w:type="character" w:customStyle="1" w:styleId="gvdemetni5kaln">
    <w:name w:val="gvdemetni5kaln"/>
    <w:basedOn w:val="VarsaylanParagrafYazTipi"/>
    <w:rsid w:val="007D4AB4"/>
  </w:style>
  <w:style w:type="paragraph" w:customStyle="1" w:styleId="gvdemetni70">
    <w:name w:val="gvdemetni70"/>
    <w:basedOn w:val="Normal"/>
    <w:rsid w:val="007D4AB4"/>
    <w:pPr>
      <w:spacing w:before="100" w:beforeAutospacing="1" w:after="100" w:afterAutospacing="1"/>
    </w:pPr>
    <w:rPr>
      <w:sz w:val="24"/>
      <w:szCs w:val="24"/>
    </w:rPr>
  </w:style>
  <w:style w:type="paragraph" w:customStyle="1" w:styleId="gvdemetni00">
    <w:name w:val="gvdemetni0"/>
    <w:basedOn w:val="Normal"/>
    <w:rsid w:val="007D4AB4"/>
    <w:pPr>
      <w:spacing w:before="100" w:beforeAutospacing="1" w:after="100" w:afterAutospacing="1"/>
    </w:pPr>
    <w:rPr>
      <w:sz w:val="24"/>
      <w:szCs w:val="24"/>
    </w:rPr>
  </w:style>
  <w:style w:type="paragraph" w:customStyle="1" w:styleId="balk121">
    <w:name w:val="balk121"/>
    <w:basedOn w:val="Normal"/>
    <w:rsid w:val="00521DB1"/>
    <w:pPr>
      <w:spacing w:before="100" w:beforeAutospacing="1" w:after="100" w:afterAutospacing="1"/>
    </w:pPr>
    <w:rPr>
      <w:sz w:val="24"/>
      <w:szCs w:val="24"/>
    </w:rPr>
  </w:style>
  <w:style w:type="paragraph" w:customStyle="1" w:styleId="gvdemetni71">
    <w:name w:val="gvdemetni71"/>
    <w:basedOn w:val="Normal"/>
    <w:rsid w:val="00521DB1"/>
    <w:pPr>
      <w:spacing w:before="100" w:beforeAutospacing="1" w:after="100" w:afterAutospacing="1"/>
    </w:pPr>
    <w:rPr>
      <w:sz w:val="24"/>
      <w:szCs w:val="24"/>
    </w:rPr>
  </w:style>
  <w:style w:type="paragraph" w:customStyle="1" w:styleId="gvdemetni40">
    <w:name w:val="gvdemetni40"/>
    <w:basedOn w:val="Normal"/>
    <w:rsid w:val="00521DB1"/>
    <w:pPr>
      <w:spacing w:before="100" w:beforeAutospacing="1" w:after="100" w:afterAutospacing="1"/>
    </w:pPr>
    <w:rPr>
      <w:sz w:val="24"/>
      <w:szCs w:val="24"/>
    </w:rPr>
  </w:style>
  <w:style w:type="character" w:customStyle="1" w:styleId="gvdemetni411pt">
    <w:name w:val="gvdemetni411pt"/>
    <w:basedOn w:val="VarsaylanParagrafYazTipi"/>
    <w:rsid w:val="00521DB1"/>
  </w:style>
  <w:style w:type="character" w:customStyle="1" w:styleId="gvdemetni711pt">
    <w:name w:val="gvdemetni711pt"/>
    <w:basedOn w:val="VarsaylanParagrafYazTipi"/>
    <w:rsid w:val="00521DB1"/>
  </w:style>
  <w:style w:type="character" w:customStyle="1" w:styleId="balk120">
    <w:name w:val="balk120"/>
    <w:basedOn w:val="VarsaylanParagrafYazTipi"/>
    <w:rsid w:val="00521DB1"/>
  </w:style>
  <w:style w:type="character" w:customStyle="1" w:styleId="gvdemetni7kaln">
    <w:name w:val="gvdemetni7kaln"/>
    <w:basedOn w:val="VarsaylanParagrafYazTipi"/>
    <w:rsid w:val="00521DB1"/>
  </w:style>
  <w:style w:type="character" w:customStyle="1" w:styleId="gvdemetni310">
    <w:name w:val="gvdemetni310"/>
    <w:basedOn w:val="VarsaylanParagrafYazTipi"/>
    <w:rsid w:val="00521DB1"/>
  </w:style>
  <w:style w:type="paragraph" w:styleId="Dizin7">
    <w:name w:val="index 7"/>
    <w:basedOn w:val="Normal"/>
    <w:rsid w:val="00521DB1"/>
    <w:pPr>
      <w:spacing w:before="100" w:beforeAutospacing="1" w:after="100" w:afterAutospacing="1"/>
    </w:pPr>
    <w:rPr>
      <w:sz w:val="24"/>
      <w:szCs w:val="24"/>
    </w:rPr>
  </w:style>
  <w:style w:type="paragraph" w:customStyle="1" w:styleId="timesnewroman">
    <w:name w:val="timesnewroman"/>
    <w:basedOn w:val="Normal"/>
    <w:rsid w:val="00521DB1"/>
    <w:pPr>
      <w:spacing w:before="100" w:beforeAutospacing="1" w:after="100" w:afterAutospacing="1"/>
    </w:pPr>
    <w:rPr>
      <w:sz w:val="24"/>
      <w:szCs w:val="24"/>
    </w:rPr>
  </w:style>
  <w:style w:type="paragraph" w:customStyle="1" w:styleId="font5">
    <w:name w:val="font5"/>
    <w:basedOn w:val="Normal"/>
    <w:uiPriority w:val="99"/>
    <w:rsid w:val="00AA0D7A"/>
    <w:pPr>
      <w:spacing w:before="100" w:beforeAutospacing="1" w:after="100" w:afterAutospacing="1"/>
    </w:pPr>
    <w:rPr>
      <w:b/>
      <w:bCs/>
      <w:sz w:val="22"/>
      <w:szCs w:val="22"/>
    </w:rPr>
  </w:style>
  <w:style w:type="paragraph" w:customStyle="1" w:styleId="font6">
    <w:name w:val="font6"/>
    <w:basedOn w:val="Normal"/>
    <w:uiPriority w:val="99"/>
    <w:rsid w:val="00AA0D7A"/>
    <w:pPr>
      <w:spacing w:before="100" w:beforeAutospacing="1" w:after="100" w:afterAutospacing="1"/>
    </w:pPr>
    <w:rPr>
      <w:sz w:val="16"/>
      <w:szCs w:val="16"/>
    </w:rPr>
  </w:style>
  <w:style w:type="paragraph" w:customStyle="1" w:styleId="xl63">
    <w:name w:val="xl63"/>
    <w:basedOn w:val="Normal"/>
    <w:rsid w:val="00AA0D7A"/>
    <w:pPr>
      <w:spacing w:before="100" w:beforeAutospacing="1" w:after="100" w:afterAutospacing="1"/>
    </w:pPr>
    <w:rPr>
      <w:b/>
      <w:bCs/>
      <w:sz w:val="16"/>
      <w:szCs w:val="16"/>
    </w:rPr>
  </w:style>
  <w:style w:type="paragraph" w:customStyle="1" w:styleId="xl64">
    <w:name w:val="xl64"/>
    <w:basedOn w:val="Normal"/>
    <w:rsid w:val="00AA0D7A"/>
    <w:pPr>
      <w:spacing w:before="100" w:beforeAutospacing="1" w:after="100" w:afterAutospacing="1"/>
    </w:pPr>
    <w:rPr>
      <w:sz w:val="16"/>
      <w:szCs w:val="16"/>
    </w:rPr>
  </w:style>
  <w:style w:type="paragraph" w:customStyle="1" w:styleId="xl65">
    <w:name w:val="xl65"/>
    <w:basedOn w:val="Normal"/>
    <w:rsid w:val="00AA0D7A"/>
    <w:pPr>
      <w:spacing w:before="100" w:beforeAutospacing="1" w:after="100" w:afterAutospacing="1"/>
    </w:pPr>
    <w:rPr>
      <w:sz w:val="16"/>
      <w:szCs w:val="16"/>
    </w:rPr>
  </w:style>
  <w:style w:type="paragraph" w:customStyle="1" w:styleId="xl66">
    <w:name w:val="xl66"/>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6"/>
      <w:szCs w:val="16"/>
    </w:rPr>
  </w:style>
  <w:style w:type="paragraph" w:customStyle="1" w:styleId="xl67">
    <w:name w:val="xl67"/>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6"/>
      <w:szCs w:val="16"/>
    </w:rPr>
  </w:style>
  <w:style w:type="paragraph" w:customStyle="1" w:styleId="xl68">
    <w:name w:val="xl68"/>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9">
    <w:name w:val="xl69"/>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0">
    <w:name w:val="xl70"/>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4">
    <w:name w:val="xl74"/>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6">
    <w:name w:val="xl7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Normal"/>
    <w:uiPriority w:val="99"/>
    <w:rsid w:val="00AA0D7A"/>
    <w:pPr>
      <w:spacing w:before="100" w:beforeAutospacing="1" w:after="100" w:afterAutospacing="1"/>
    </w:pPr>
    <w:rPr>
      <w:color w:val="FF0000"/>
      <w:sz w:val="16"/>
      <w:szCs w:val="16"/>
    </w:rPr>
  </w:style>
  <w:style w:type="paragraph" w:customStyle="1" w:styleId="xl78">
    <w:name w:val="xl78"/>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Normal"/>
    <w:uiPriority w:val="99"/>
    <w:rsid w:val="00AA0D7A"/>
    <w:pPr>
      <w:spacing w:before="100" w:beforeAutospacing="1" w:after="100" w:afterAutospacing="1"/>
    </w:pPr>
    <w:rPr>
      <w:b/>
      <w:bCs/>
      <w:sz w:val="16"/>
      <w:szCs w:val="16"/>
    </w:rPr>
  </w:style>
  <w:style w:type="paragraph" w:customStyle="1" w:styleId="xl80">
    <w:name w:val="xl80"/>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Normal"/>
    <w:uiPriority w:val="99"/>
    <w:rsid w:val="00AA0D7A"/>
    <w:pPr>
      <w:spacing w:before="100" w:beforeAutospacing="1" w:after="100" w:afterAutospacing="1"/>
      <w:textAlignment w:val="top"/>
    </w:pPr>
    <w:rPr>
      <w:sz w:val="16"/>
      <w:szCs w:val="16"/>
    </w:rPr>
  </w:style>
  <w:style w:type="paragraph" w:customStyle="1" w:styleId="xl82">
    <w:name w:val="xl82"/>
    <w:basedOn w:val="Normal"/>
    <w:uiPriority w:val="99"/>
    <w:rsid w:val="00AA0D7A"/>
    <w:pPr>
      <w:spacing w:before="100" w:beforeAutospacing="1" w:after="100" w:afterAutospacing="1"/>
    </w:pPr>
    <w:rPr>
      <w:sz w:val="16"/>
      <w:szCs w:val="16"/>
    </w:rPr>
  </w:style>
  <w:style w:type="paragraph" w:customStyle="1" w:styleId="xl83">
    <w:name w:val="xl83"/>
    <w:basedOn w:val="Normal"/>
    <w:uiPriority w:val="99"/>
    <w:rsid w:val="00AA0D7A"/>
    <w:pPr>
      <w:spacing w:before="100" w:beforeAutospacing="1" w:after="100" w:afterAutospacing="1"/>
    </w:pPr>
    <w:rPr>
      <w:b/>
      <w:bCs/>
      <w:sz w:val="16"/>
      <w:szCs w:val="16"/>
      <w:u w:val="single"/>
    </w:rPr>
  </w:style>
  <w:style w:type="paragraph" w:customStyle="1" w:styleId="xl84">
    <w:name w:val="xl84"/>
    <w:basedOn w:val="Normal"/>
    <w:uiPriority w:val="99"/>
    <w:rsid w:val="00AA0D7A"/>
    <w:pPr>
      <w:spacing w:before="100" w:beforeAutospacing="1" w:after="100" w:afterAutospacing="1"/>
    </w:pPr>
    <w:rPr>
      <w:sz w:val="16"/>
      <w:szCs w:val="16"/>
    </w:rPr>
  </w:style>
  <w:style w:type="paragraph" w:customStyle="1" w:styleId="xl85">
    <w:name w:val="xl85"/>
    <w:basedOn w:val="Normal"/>
    <w:uiPriority w:val="99"/>
    <w:rsid w:val="00AA0D7A"/>
    <w:pPr>
      <w:spacing w:before="100" w:beforeAutospacing="1" w:after="100" w:afterAutospacing="1"/>
      <w:jc w:val="center"/>
    </w:pPr>
    <w:rPr>
      <w:b/>
      <w:bCs/>
      <w:color w:val="0000FF"/>
      <w:sz w:val="16"/>
      <w:szCs w:val="16"/>
    </w:rPr>
  </w:style>
  <w:style w:type="paragraph" w:customStyle="1" w:styleId="xl86">
    <w:name w:val="xl8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uiPriority w:val="99"/>
    <w:rsid w:val="00AA0D7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Normal"/>
    <w:uiPriority w:val="99"/>
    <w:rsid w:val="00AA0D7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Normal"/>
    <w:uiPriority w:val="99"/>
    <w:rsid w:val="00AA0D7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uiPriority w:val="99"/>
    <w:rsid w:val="00AA0D7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BodyTextChar">
    <w:name w:val="Body Text Char"/>
    <w:basedOn w:val="VarsaylanParagrafYazTipi"/>
    <w:uiPriority w:val="99"/>
    <w:semiHidden/>
    <w:rsid w:val="00AA0D7A"/>
    <w:rPr>
      <w:sz w:val="24"/>
      <w:szCs w:val="24"/>
    </w:rPr>
  </w:style>
  <w:style w:type="paragraph" w:customStyle="1" w:styleId="kalngvdemetni">
    <w:name w:val="kalngvdemetni"/>
    <w:basedOn w:val="Normal"/>
    <w:rsid w:val="005D18A5"/>
    <w:pPr>
      <w:spacing w:before="100" w:beforeAutospacing="1" w:after="100" w:afterAutospacing="1"/>
    </w:pPr>
    <w:rPr>
      <w:sz w:val="24"/>
      <w:szCs w:val="24"/>
    </w:rPr>
  </w:style>
  <w:style w:type="character" w:customStyle="1" w:styleId="kalngvdemetnichar">
    <w:name w:val="kalngvdemetnichar"/>
    <w:basedOn w:val="VarsaylanParagrafYazTipi"/>
    <w:rsid w:val="005D18A5"/>
  </w:style>
  <w:style w:type="paragraph" w:customStyle="1" w:styleId="talik">
    <w:name w:val="talik"/>
    <w:basedOn w:val="Normal"/>
    <w:rsid w:val="005D18A5"/>
    <w:pPr>
      <w:spacing w:before="100" w:beforeAutospacing="1" w:after="100" w:afterAutospacing="1"/>
    </w:pPr>
    <w:rPr>
      <w:sz w:val="24"/>
      <w:szCs w:val="24"/>
    </w:rPr>
  </w:style>
  <w:style w:type="character" w:customStyle="1" w:styleId="gvdemetnichar0">
    <w:name w:val="gvdemetnichar"/>
    <w:basedOn w:val="VarsaylanParagrafYazTipi"/>
    <w:rsid w:val="005D18A5"/>
  </w:style>
  <w:style w:type="paragraph" w:customStyle="1" w:styleId="norf">
    <w:name w:val="norf"/>
    <w:basedOn w:val="Normal"/>
    <w:rsid w:val="0011257A"/>
    <w:pPr>
      <w:spacing w:before="100" w:beforeAutospacing="1" w:after="100" w:afterAutospacing="1"/>
    </w:pPr>
    <w:rPr>
      <w:sz w:val="24"/>
      <w:szCs w:val="24"/>
    </w:rPr>
  </w:style>
  <w:style w:type="table" w:styleId="TabloWeb1">
    <w:name w:val="Table Web 1"/>
    <w:basedOn w:val="NormalTablo"/>
    <w:rsid w:val="007357FE"/>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3220E"/>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noteText1">
    <w:name w:val="Footnote Text1"/>
    <w:basedOn w:val="Normal"/>
    <w:next w:val="DipnotMetni"/>
    <w:link w:val="FootnoteTextChar"/>
    <w:uiPriority w:val="99"/>
    <w:semiHidden/>
    <w:unhideWhenUsed/>
    <w:rsid w:val="00947DB8"/>
    <w:rPr>
      <w:rFonts w:ascii="Calibri" w:eastAsia="Calibri" w:hAnsi="Calibri"/>
      <w:lang w:eastAsia="en-US"/>
    </w:rPr>
  </w:style>
  <w:style w:type="character" w:customStyle="1" w:styleId="FootnoteTextChar">
    <w:name w:val="Footnote Text Char"/>
    <w:basedOn w:val="VarsaylanParagrafYazTipi"/>
    <w:link w:val="FootnoteText1"/>
    <w:uiPriority w:val="99"/>
    <w:semiHidden/>
    <w:rsid w:val="00947DB8"/>
    <w:rPr>
      <w:rFonts w:ascii="Calibri" w:eastAsia="Calibri" w:hAnsi="Calibri" w:cs="Times New Roman"/>
      <w:lang w:eastAsia="en-US"/>
    </w:rPr>
  </w:style>
  <w:style w:type="character" w:customStyle="1" w:styleId="gvdemetnikaln0">
    <w:name w:val="gvdemetnikaln"/>
    <w:basedOn w:val="VarsaylanParagrafYazTipi"/>
    <w:rsid w:val="00345F0B"/>
  </w:style>
  <w:style w:type="character" w:customStyle="1" w:styleId="gvdemetnikaln7">
    <w:name w:val="gvdemetnikaln7"/>
    <w:basedOn w:val="VarsaylanParagrafYazTipi"/>
    <w:rsid w:val="00345F0B"/>
  </w:style>
  <w:style w:type="character" w:customStyle="1" w:styleId="gvdemetnikaln6">
    <w:name w:val="gvdemetnikaln6"/>
    <w:basedOn w:val="VarsaylanParagrafYazTipi"/>
    <w:rsid w:val="00345F0B"/>
  </w:style>
  <w:style w:type="character" w:customStyle="1" w:styleId="balk3kalndeil">
    <w:name w:val="balk3kalndeil"/>
    <w:basedOn w:val="VarsaylanParagrafYazTipi"/>
    <w:rsid w:val="00345F0B"/>
  </w:style>
  <w:style w:type="character" w:customStyle="1" w:styleId="gvdemetnikaln5">
    <w:name w:val="gvdemetnikaln5"/>
    <w:basedOn w:val="VarsaylanParagrafYazTipi"/>
    <w:rsid w:val="00345F0B"/>
  </w:style>
  <w:style w:type="character" w:customStyle="1" w:styleId="gvdemetnikaln4">
    <w:name w:val="gvdemetnikaln4"/>
    <w:basedOn w:val="VarsaylanParagrafYazTipi"/>
    <w:rsid w:val="00345F0B"/>
  </w:style>
  <w:style w:type="character" w:customStyle="1" w:styleId="gvdemetnikaln3">
    <w:name w:val="gvdemetnikaln3"/>
    <w:basedOn w:val="VarsaylanParagrafYazTipi"/>
    <w:rsid w:val="00345F0B"/>
  </w:style>
  <w:style w:type="character" w:customStyle="1" w:styleId="gvdemetnikaln2">
    <w:name w:val="gvdemetnikaln2"/>
    <w:basedOn w:val="VarsaylanParagrafYazTipi"/>
    <w:rsid w:val="00345F0B"/>
  </w:style>
  <w:style w:type="character" w:customStyle="1" w:styleId="gvdemetnikaln1">
    <w:name w:val="gvdemetnikaln1"/>
    <w:basedOn w:val="VarsaylanParagrafYazTipi"/>
    <w:rsid w:val="00345F0B"/>
  </w:style>
  <w:style w:type="paragraph" w:customStyle="1" w:styleId="gvdemetni31">
    <w:name w:val="gvdemetni31"/>
    <w:basedOn w:val="Normal"/>
    <w:rsid w:val="00345F0B"/>
    <w:pPr>
      <w:spacing w:before="100" w:beforeAutospacing="1" w:after="100" w:afterAutospacing="1"/>
    </w:pPr>
    <w:rPr>
      <w:sz w:val="24"/>
      <w:szCs w:val="24"/>
    </w:rPr>
  </w:style>
  <w:style w:type="character" w:customStyle="1" w:styleId="gvdemetni32">
    <w:name w:val="gvdemetni32"/>
    <w:basedOn w:val="VarsaylanParagrafYazTipi"/>
    <w:rsid w:val="00345F0B"/>
  </w:style>
  <w:style w:type="character" w:customStyle="1" w:styleId="gvdemetni20">
    <w:name w:val="gvdemetni2"/>
    <w:basedOn w:val="VarsaylanParagrafYazTipi"/>
    <w:rsid w:val="00345F0B"/>
  </w:style>
  <w:style w:type="character" w:customStyle="1" w:styleId="gvdemetni10pt">
    <w:name w:val="gvdemetni10pt"/>
    <w:basedOn w:val="VarsaylanParagrafYazTipi"/>
    <w:rsid w:val="00345F0B"/>
  </w:style>
  <w:style w:type="character" w:customStyle="1" w:styleId="gvdemetni3kalndeil">
    <w:name w:val="gvdemetni3kalndeil"/>
    <w:basedOn w:val="VarsaylanParagrafYazTipi"/>
    <w:rsid w:val="00345F0B"/>
  </w:style>
  <w:style w:type="character" w:customStyle="1" w:styleId="highlight">
    <w:name w:val="highlight"/>
    <w:basedOn w:val="VarsaylanParagrafYazTipi"/>
    <w:rsid w:val="00345F0B"/>
  </w:style>
  <w:style w:type="paragraph" w:styleId="SonnotMetni">
    <w:name w:val="endnote text"/>
    <w:basedOn w:val="Normal"/>
    <w:link w:val="SonnotMetniChar"/>
    <w:uiPriority w:val="99"/>
    <w:rsid w:val="004C5C6B"/>
    <w:pPr>
      <w:spacing w:after="200" w:line="276" w:lineRule="auto"/>
    </w:pPr>
    <w:rPr>
      <w:rFonts w:ascii="Calibri" w:hAnsi="Calibri"/>
      <w:lang w:eastAsia="en-US"/>
    </w:rPr>
  </w:style>
  <w:style w:type="character" w:customStyle="1" w:styleId="SonnotMetniChar">
    <w:name w:val="Sonnot Metni Char"/>
    <w:basedOn w:val="VarsaylanParagrafYazTipi"/>
    <w:link w:val="SonnotMetni"/>
    <w:uiPriority w:val="99"/>
    <w:rsid w:val="004C5C6B"/>
    <w:rPr>
      <w:rFonts w:ascii="Calibri" w:eastAsia="Times New Roman" w:hAnsi="Calibri"/>
      <w:lang w:eastAsia="en-US"/>
    </w:rPr>
  </w:style>
  <w:style w:type="character" w:styleId="SonnotBavurusu">
    <w:name w:val="endnote reference"/>
    <w:uiPriority w:val="99"/>
    <w:rsid w:val="004C5C6B"/>
    <w:rPr>
      <w:vertAlign w:val="superscript"/>
    </w:rPr>
  </w:style>
  <w:style w:type="paragraph" w:customStyle="1" w:styleId="stil3">
    <w:name w:val="stil 3"/>
    <w:basedOn w:val="Normal"/>
    <w:qFormat/>
    <w:rsid w:val="00282D78"/>
    <w:pPr>
      <w:numPr>
        <w:numId w:val="1"/>
      </w:numPr>
      <w:spacing w:before="160" w:after="160" w:line="276" w:lineRule="auto"/>
      <w:jc w:val="both"/>
    </w:pPr>
    <w:rPr>
      <w:b/>
      <w:sz w:val="24"/>
      <w:szCs w:val="24"/>
    </w:rPr>
  </w:style>
  <w:style w:type="numbering" w:customStyle="1" w:styleId="NoList1">
    <w:name w:val="No List1"/>
    <w:next w:val="ListeYok"/>
    <w:uiPriority w:val="99"/>
    <w:semiHidden/>
    <w:unhideWhenUsed/>
    <w:rsid w:val="0045715B"/>
  </w:style>
  <w:style w:type="paragraph" w:customStyle="1" w:styleId="font9">
    <w:name w:val="font9"/>
    <w:basedOn w:val="Normal"/>
    <w:rsid w:val="0045715B"/>
    <w:pPr>
      <w:spacing w:before="100" w:beforeAutospacing="1" w:after="100" w:afterAutospacing="1"/>
    </w:pPr>
    <w:rPr>
      <w:rFonts w:ascii="Arial" w:hAnsi="Arial" w:cs="Arial"/>
      <w:color w:val="000000"/>
      <w:sz w:val="24"/>
      <w:szCs w:val="24"/>
    </w:rPr>
  </w:style>
  <w:style w:type="paragraph" w:customStyle="1" w:styleId="style0">
    <w:name w:val="style0"/>
    <w:basedOn w:val="Normal"/>
    <w:rsid w:val="0045715B"/>
    <w:pPr>
      <w:spacing w:before="100" w:beforeAutospacing="1" w:after="100" w:afterAutospacing="1"/>
    </w:pPr>
    <w:rPr>
      <w:sz w:val="24"/>
      <w:szCs w:val="24"/>
    </w:rPr>
  </w:style>
  <w:style w:type="paragraph" w:customStyle="1" w:styleId="xl62">
    <w:name w:val="xl62"/>
    <w:basedOn w:val="style0"/>
    <w:rsid w:val="0045715B"/>
    <w:pPr>
      <w:pBdr>
        <w:top w:val="single" w:sz="4" w:space="0" w:color="auto"/>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61">
    <w:name w:val="xl61"/>
    <w:basedOn w:val="style0"/>
    <w:rsid w:val="0045715B"/>
    <w:pPr>
      <w:pBdr>
        <w:left w:val="single" w:sz="4" w:space="0" w:color="auto"/>
        <w:right w:val="single" w:sz="4" w:space="0" w:color="auto"/>
      </w:pBdr>
      <w:jc w:val="both"/>
    </w:pPr>
    <w:rPr>
      <w:rFonts w:ascii="Arial" w:hAnsi="Arial" w:cs="Arial"/>
      <w:b/>
      <w:bCs/>
      <w:color w:val="000000"/>
    </w:rPr>
  </w:style>
  <w:style w:type="paragraph" w:customStyle="1" w:styleId="xl60">
    <w:name w:val="xl60"/>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9">
    <w:name w:val="xl59"/>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8">
    <w:name w:val="xl58"/>
    <w:basedOn w:val="style0"/>
    <w:rsid w:val="0045715B"/>
    <w:pPr>
      <w:pBdr>
        <w:left w:val="single" w:sz="4" w:space="0" w:color="auto"/>
        <w:right w:val="single" w:sz="4" w:space="0" w:color="auto"/>
      </w:pBdr>
      <w:jc w:val="center"/>
    </w:pPr>
    <w:rPr>
      <w:rFonts w:ascii="Arial" w:hAnsi="Arial" w:cs="Arial"/>
      <w:color w:val="000000"/>
    </w:rPr>
  </w:style>
  <w:style w:type="paragraph" w:customStyle="1" w:styleId="xl57">
    <w:name w:val="xl57"/>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6">
    <w:name w:val="xl56"/>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5">
    <w:name w:val="xl55"/>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54">
    <w:name w:val="xl54"/>
    <w:basedOn w:val="style0"/>
    <w:rsid w:val="0045715B"/>
    <w:pPr>
      <w:pBdr>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53">
    <w:name w:val="xl53"/>
    <w:basedOn w:val="style0"/>
    <w:rsid w:val="0045715B"/>
    <w:pPr>
      <w:pBdr>
        <w:top w:val="single" w:sz="4" w:space="0" w:color="auto"/>
        <w:left w:val="single" w:sz="4" w:space="0" w:color="auto"/>
        <w:right w:val="single" w:sz="4" w:space="0" w:color="auto"/>
      </w:pBdr>
      <w:jc w:val="both"/>
    </w:pPr>
    <w:rPr>
      <w:rFonts w:ascii="Arial" w:hAnsi="Arial" w:cs="Arial"/>
      <w:color w:val="000000"/>
    </w:rPr>
  </w:style>
  <w:style w:type="paragraph" w:customStyle="1" w:styleId="xl52">
    <w:name w:val="xl52"/>
    <w:basedOn w:val="style0"/>
    <w:rsid w:val="0045715B"/>
    <w:pPr>
      <w:pBdr>
        <w:left w:val="single" w:sz="4" w:space="0" w:color="auto"/>
        <w:bottom w:val="single" w:sz="4" w:space="0" w:color="auto"/>
        <w:right w:val="single" w:sz="4" w:space="0" w:color="auto"/>
      </w:pBdr>
    </w:pPr>
    <w:rPr>
      <w:rFonts w:ascii="Arial" w:hAnsi="Arial" w:cs="Arial"/>
      <w:b/>
      <w:bCs/>
      <w:color w:val="000000"/>
    </w:rPr>
  </w:style>
  <w:style w:type="paragraph" w:customStyle="1" w:styleId="xl51">
    <w:name w:val="xl51"/>
    <w:basedOn w:val="style0"/>
    <w:rsid w:val="0045715B"/>
    <w:pPr>
      <w:pBdr>
        <w:left w:val="single" w:sz="4" w:space="0" w:color="auto"/>
        <w:bottom w:val="single" w:sz="4" w:space="0" w:color="auto"/>
        <w:right w:val="single" w:sz="4" w:space="0" w:color="auto"/>
      </w:pBdr>
      <w:jc w:val="both"/>
      <w:textAlignment w:val="top"/>
    </w:pPr>
    <w:rPr>
      <w:rFonts w:ascii="Arial" w:hAnsi="Arial" w:cs="Arial"/>
      <w:color w:val="000000"/>
    </w:rPr>
  </w:style>
  <w:style w:type="paragraph" w:customStyle="1" w:styleId="xl50">
    <w:name w:val="xl50"/>
    <w:basedOn w:val="style0"/>
    <w:rsid w:val="0045715B"/>
    <w:pPr>
      <w:pBdr>
        <w:left w:val="single" w:sz="4" w:space="0" w:color="auto"/>
        <w:right w:val="single" w:sz="4" w:space="0" w:color="auto"/>
      </w:pBdr>
      <w:jc w:val="both"/>
      <w:textAlignment w:val="top"/>
    </w:pPr>
    <w:rPr>
      <w:rFonts w:ascii="Arial" w:hAnsi="Arial" w:cs="Arial"/>
      <w:b/>
      <w:bCs/>
      <w:color w:val="000000"/>
    </w:rPr>
  </w:style>
  <w:style w:type="paragraph" w:customStyle="1" w:styleId="xl49">
    <w:name w:val="xl49"/>
    <w:basedOn w:val="style0"/>
    <w:rsid w:val="0045715B"/>
    <w:pPr>
      <w:pBdr>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8">
    <w:name w:val="xl48"/>
    <w:basedOn w:val="style0"/>
    <w:rsid w:val="0045715B"/>
    <w:pPr>
      <w:pBdr>
        <w:top w:val="single" w:sz="4" w:space="0" w:color="auto"/>
        <w:left w:val="single" w:sz="4" w:space="0" w:color="auto"/>
        <w:right w:val="single" w:sz="4" w:space="0" w:color="auto"/>
      </w:pBdr>
      <w:jc w:val="both"/>
      <w:textAlignment w:val="top"/>
    </w:pPr>
    <w:rPr>
      <w:rFonts w:ascii="Arial" w:hAnsi="Arial" w:cs="Arial"/>
      <w:color w:val="000000"/>
    </w:rPr>
  </w:style>
  <w:style w:type="paragraph" w:customStyle="1" w:styleId="xl47">
    <w:name w:val="xl47"/>
    <w:basedOn w:val="style0"/>
    <w:rsid w:val="0045715B"/>
    <w:pPr>
      <w:pBdr>
        <w:left w:val="single" w:sz="4" w:space="0" w:color="auto"/>
        <w:bottom w:val="single" w:sz="4" w:space="0" w:color="auto"/>
        <w:right w:val="single" w:sz="4" w:space="0" w:color="auto"/>
      </w:pBdr>
      <w:jc w:val="both"/>
    </w:pPr>
    <w:rPr>
      <w:rFonts w:ascii="Arial" w:hAnsi="Arial" w:cs="Arial"/>
      <w:color w:val="000000"/>
    </w:rPr>
  </w:style>
  <w:style w:type="paragraph" w:customStyle="1" w:styleId="xl46">
    <w:name w:val="xl46"/>
    <w:basedOn w:val="style0"/>
    <w:rsid w:val="0045715B"/>
    <w:pPr>
      <w:pBdr>
        <w:top w:val="single" w:sz="4" w:space="0" w:color="auto"/>
        <w:left w:val="single" w:sz="4" w:space="0" w:color="auto"/>
        <w:right w:val="single" w:sz="4" w:space="0" w:color="auto"/>
      </w:pBdr>
      <w:jc w:val="both"/>
    </w:pPr>
    <w:rPr>
      <w:rFonts w:ascii="Arial" w:hAnsi="Arial" w:cs="Arial"/>
      <w:b/>
      <w:bCs/>
      <w:color w:val="000000"/>
    </w:rPr>
  </w:style>
  <w:style w:type="paragraph" w:customStyle="1" w:styleId="xl45">
    <w:name w:val="xl45"/>
    <w:basedOn w:val="style0"/>
    <w:rsid w:val="0045715B"/>
    <w:pPr>
      <w:pBdr>
        <w:top w:val="single" w:sz="4" w:space="0" w:color="auto"/>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4">
    <w:name w:val="xl44"/>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b/>
      <w:bCs/>
      <w:color w:val="000000"/>
    </w:rPr>
  </w:style>
  <w:style w:type="paragraph" w:customStyle="1" w:styleId="xl43">
    <w:name w:val="xl43"/>
    <w:basedOn w:val="style0"/>
    <w:rsid w:val="0045715B"/>
    <w:rPr>
      <w:rFonts w:ascii="Arial" w:hAnsi="Arial" w:cs="Arial"/>
      <w:sz w:val="28"/>
      <w:szCs w:val="28"/>
    </w:rPr>
  </w:style>
  <w:style w:type="paragraph" w:customStyle="1" w:styleId="xl42">
    <w:name w:val="xl42"/>
    <w:basedOn w:val="style0"/>
    <w:rsid w:val="0045715B"/>
    <w:pPr>
      <w:jc w:val="center"/>
    </w:pPr>
    <w:rPr>
      <w:rFonts w:ascii="Arial" w:hAnsi="Arial" w:cs="Arial"/>
      <w:color w:val="000000"/>
      <w:sz w:val="28"/>
      <w:szCs w:val="28"/>
    </w:rPr>
  </w:style>
  <w:style w:type="paragraph" w:customStyle="1" w:styleId="xl41">
    <w:name w:val="xl41"/>
    <w:basedOn w:val="style0"/>
    <w:rsid w:val="0045715B"/>
    <w:pPr>
      <w:jc w:val="both"/>
    </w:pPr>
    <w:rPr>
      <w:rFonts w:ascii="Arial" w:hAnsi="Arial" w:cs="Arial"/>
      <w:color w:val="000000"/>
      <w:sz w:val="28"/>
      <w:szCs w:val="28"/>
    </w:rPr>
  </w:style>
  <w:style w:type="paragraph" w:customStyle="1" w:styleId="xl40">
    <w:name w:val="xl40"/>
    <w:basedOn w:val="style0"/>
    <w:rsid w:val="0045715B"/>
    <w:pPr>
      <w:jc w:val="center"/>
    </w:pPr>
    <w:rPr>
      <w:rFonts w:ascii="Arial" w:hAnsi="Arial" w:cs="Arial"/>
    </w:rPr>
  </w:style>
  <w:style w:type="paragraph" w:customStyle="1" w:styleId="xl39">
    <w:name w:val="xl39"/>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38">
    <w:name w:val="xl38"/>
    <w:basedOn w:val="style0"/>
    <w:rsid w:val="0045715B"/>
    <w:pPr>
      <w:pBdr>
        <w:bottom w:val="single" w:sz="4" w:space="0" w:color="auto"/>
        <w:right w:val="single" w:sz="4" w:space="0" w:color="auto"/>
      </w:pBdr>
      <w:jc w:val="center"/>
      <w:textAlignment w:val="top"/>
    </w:pPr>
    <w:rPr>
      <w:rFonts w:ascii="Arial" w:hAnsi="Arial" w:cs="Arial"/>
      <w:color w:val="000000"/>
    </w:rPr>
  </w:style>
  <w:style w:type="paragraph" w:customStyle="1" w:styleId="xl37">
    <w:name w:val="xl37"/>
    <w:basedOn w:val="style0"/>
    <w:rsid w:val="0045715B"/>
    <w:pPr>
      <w:pBdr>
        <w:top w:val="single" w:sz="4" w:space="0" w:color="auto"/>
        <w:bottom w:val="single" w:sz="4" w:space="0" w:color="auto"/>
        <w:right w:val="single" w:sz="4" w:space="0" w:color="auto"/>
      </w:pBdr>
      <w:jc w:val="center"/>
      <w:textAlignment w:val="top"/>
    </w:pPr>
    <w:rPr>
      <w:rFonts w:ascii="Arial" w:hAnsi="Arial" w:cs="Arial"/>
      <w:color w:val="000000"/>
    </w:rPr>
  </w:style>
  <w:style w:type="paragraph" w:customStyle="1" w:styleId="xl36">
    <w:name w:val="xl36"/>
    <w:basedOn w:val="style0"/>
    <w:rsid w:val="0045715B"/>
    <w:pPr>
      <w:pBdr>
        <w:left w:val="single" w:sz="4" w:space="0" w:color="auto"/>
        <w:bottom w:val="single" w:sz="4" w:space="0" w:color="auto"/>
      </w:pBdr>
      <w:jc w:val="both"/>
    </w:pPr>
    <w:rPr>
      <w:rFonts w:ascii="Arial" w:hAnsi="Arial" w:cs="Arial"/>
      <w:b/>
      <w:bCs/>
      <w:color w:val="000000"/>
    </w:rPr>
  </w:style>
  <w:style w:type="paragraph" w:customStyle="1" w:styleId="xl35">
    <w:name w:val="xl35"/>
    <w:basedOn w:val="style0"/>
    <w:rsid w:val="0045715B"/>
    <w:pPr>
      <w:pBdr>
        <w:left w:val="single" w:sz="4" w:space="0" w:color="auto"/>
      </w:pBdr>
      <w:jc w:val="both"/>
    </w:pPr>
    <w:rPr>
      <w:rFonts w:ascii="Arial" w:hAnsi="Arial" w:cs="Arial"/>
      <w:color w:val="000000"/>
    </w:rPr>
  </w:style>
  <w:style w:type="paragraph" w:customStyle="1" w:styleId="xl34">
    <w:name w:val="xl34"/>
    <w:basedOn w:val="style0"/>
    <w:rsid w:val="0045715B"/>
    <w:pPr>
      <w:pBdr>
        <w:top w:val="single" w:sz="4" w:space="0" w:color="auto"/>
        <w:bottom w:val="single" w:sz="4" w:space="0" w:color="auto"/>
        <w:right w:val="single" w:sz="4" w:space="0" w:color="auto"/>
      </w:pBdr>
      <w:jc w:val="center"/>
    </w:pPr>
    <w:rPr>
      <w:rFonts w:ascii="Arial" w:hAnsi="Arial" w:cs="Arial"/>
      <w:color w:val="000000"/>
    </w:rPr>
  </w:style>
  <w:style w:type="paragraph" w:customStyle="1" w:styleId="xl33">
    <w:name w:val="xl33"/>
    <w:basedOn w:val="style0"/>
    <w:rsid w:val="0045715B"/>
    <w:pPr>
      <w:pBdr>
        <w:bottom w:val="single" w:sz="4" w:space="0" w:color="auto"/>
        <w:right w:val="single" w:sz="4" w:space="0" w:color="auto"/>
      </w:pBdr>
      <w:jc w:val="center"/>
    </w:pPr>
    <w:rPr>
      <w:rFonts w:ascii="Arial" w:hAnsi="Arial" w:cs="Arial"/>
      <w:color w:val="000000"/>
    </w:rPr>
  </w:style>
  <w:style w:type="paragraph" w:customStyle="1" w:styleId="xl32">
    <w:name w:val="xl32"/>
    <w:basedOn w:val="style0"/>
    <w:rsid w:val="0045715B"/>
    <w:pPr>
      <w:pBdr>
        <w:right w:val="single" w:sz="4" w:space="0" w:color="auto"/>
      </w:pBdr>
      <w:jc w:val="center"/>
    </w:pPr>
    <w:rPr>
      <w:rFonts w:ascii="Arial" w:hAnsi="Arial" w:cs="Arial"/>
      <w:color w:val="000000"/>
    </w:rPr>
  </w:style>
  <w:style w:type="paragraph" w:customStyle="1" w:styleId="xl31">
    <w:name w:val="xl31"/>
    <w:basedOn w:val="style0"/>
    <w:rsid w:val="0045715B"/>
    <w:pPr>
      <w:pBdr>
        <w:top w:val="single" w:sz="4" w:space="0" w:color="auto"/>
        <w:right w:val="single" w:sz="4" w:space="0" w:color="auto"/>
      </w:pBdr>
      <w:jc w:val="center"/>
    </w:pPr>
    <w:rPr>
      <w:rFonts w:ascii="Arial" w:hAnsi="Arial" w:cs="Arial"/>
      <w:color w:val="000000"/>
    </w:rPr>
  </w:style>
  <w:style w:type="paragraph" w:customStyle="1" w:styleId="xl30">
    <w:name w:val="xl30"/>
    <w:basedOn w:val="style0"/>
    <w:rsid w:val="0045715B"/>
    <w:pPr>
      <w:pBdr>
        <w:top w:val="single" w:sz="4" w:space="0" w:color="auto"/>
        <w:left w:val="single" w:sz="4" w:space="0" w:color="auto"/>
      </w:pBdr>
      <w:jc w:val="both"/>
    </w:pPr>
    <w:rPr>
      <w:rFonts w:ascii="Arial" w:hAnsi="Arial" w:cs="Arial"/>
      <w:color w:val="000000"/>
    </w:rPr>
  </w:style>
  <w:style w:type="paragraph" w:customStyle="1" w:styleId="xl29">
    <w:name w:val="xl29"/>
    <w:basedOn w:val="style0"/>
    <w:rsid w:val="0045715B"/>
    <w:pPr>
      <w:pBdr>
        <w:top w:val="single" w:sz="4" w:space="0" w:color="auto"/>
        <w:bottom w:val="single" w:sz="4" w:space="0" w:color="auto"/>
        <w:right w:val="single" w:sz="4" w:space="0" w:color="auto"/>
      </w:pBdr>
      <w:jc w:val="center"/>
    </w:pPr>
    <w:rPr>
      <w:rFonts w:ascii="Arial" w:hAnsi="Arial" w:cs="Arial"/>
      <w:b/>
      <w:bCs/>
      <w:color w:val="000000"/>
    </w:rPr>
  </w:style>
  <w:style w:type="paragraph" w:customStyle="1" w:styleId="xl28">
    <w:name w:val="xl28"/>
    <w:basedOn w:val="style0"/>
    <w:rsid w:val="0045715B"/>
    <w:pPr>
      <w:jc w:val="center"/>
    </w:pPr>
    <w:rPr>
      <w:rFonts w:ascii="Arial" w:hAnsi="Arial" w:cs="Arial"/>
      <w:color w:val="000000"/>
    </w:rPr>
  </w:style>
  <w:style w:type="paragraph" w:customStyle="1" w:styleId="xl27">
    <w:name w:val="xl27"/>
    <w:basedOn w:val="style0"/>
    <w:rsid w:val="0045715B"/>
    <w:rPr>
      <w:rFonts w:ascii="Arial" w:hAnsi="Arial" w:cs="Arial"/>
    </w:rPr>
  </w:style>
  <w:style w:type="paragraph" w:customStyle="1" w:styleId="xl26">
    <w:name w:val="xl26"/>
    <w:basedOn w:val="style0"/>
    <w:rsid w:val="0045715B"/>
    <w:pPr>
      <w:jc w:val="both"/>
    </w:pPr>
    <w:rPr>
      <w:rFonts w:ascii="Arial" w:hAnsi="Arial" w:cs="Arial"/>
      <w:color w:val="000000"/>
    </w:rPr>
  </w:style>
  <w:style w:type="paragraph" w:customStyle="1" w:styleId="xl24">
    <w:name w:val="xl24"/>
    <w:basedOn w:val="style0"/>
    <w:rsid w:val="0045715B"/>
    <w:rPr>
      <w:rFonts w:ascii="Arial" w:hAnsi="Arial" w:cs="Arial"/>
      <w:b/>
      <w:bCs/>
    </w:rPr>
  </w:style>
  <w:style w:type="paragraph" w:customStyle="1" w:styleId="ksmblm5">
    <w:name w:val="ksmblm5"/>
    <w:basedOn w:val="Normal"/>
    <w:rsid w:val="008C17CD"/>
    <w:pPr>
      <w:spacing w:before="100" w:beforeAutospacing="1" w:after="100" w:afterAutospacing="1"/>
    </w:pPr>
    <w:rPr>
      <w:sz w:val="24"/>
      <w:szCs w:val="24"/>
    </w:rPr>
  </w:style>
  <w:style w:type="paragraph" w:customStyle="1" w:styleId="t">
    <w:name w:val="t"/>
    <w:basedOn w:val="Normal"/>
    <w:rsid w:val="002B7FC1"/>
    <w:pPr>
      <w:spacing w:before="100" w:beforeAutospacing="1" w:after="100" w:afterAutospacing="1"/>
      <w:ind w:firstLine="188"/>
    </w:pPr>
    <w:rPr>
      <w:sz w:val="24"/>
      <w:szCs w:val="24"/>
    </w:rPr>
  </w:style>
  <w:style w:type="paragraph" w:customStyle="1" w:styleId="tr">
    <w:name w:val="tr"/>
    <w:basedOn w:val="Normal"/>
    <w:rsid w:val="002B7FC1"/>
    <w:pPr>
      <w:spacing w:before="100" w:beforeAutospacing="1" w:after="100" w:afterAutospacing="1"/>
      <w:ind w:firstLine="188"/>
    </w:pPr>
    <w:rPr>
      <w:b/>
      <w:bCs/>
      <w:color w:val="FF0000"/>
      <w:sz w:val="24"/>
      <w:szCs w:val="24"/>
    </w:rPr>
  </w:style>
  <w:style w:type="paragraph" w:customStyle="1" w:styleId="Style">
    <w:name w:val="Style"/>
    <w:rsid w:val="003B77D2"/>
    <w:pPr>
      <w:widowControl w:val="0"/>
      <w:autoSpaceDE w:val="0"/>
      <w:autoSpaceDN w:val="0"/>
      <w:adjustRightInd w:val="0"/>
    </w:pPr>
    <w:rPr>
      <w:rFonts w:ascii="Times New Roman" w:eastAsiaTheme="minorEastAsia" w:hAnsi="Times New Roman"/>
      <w:sz w:val="24"/>
      <w:szCs w:val="24"/>
    </w:rPr>
  </w:style>
  <w:style w:type="table" w:customStyle="1" w:styleId="AkListe-Vurgu11">
    <w:name w:val="Açık Liste - Vurgu 11"/>
    <w:basedOn w:val="NormalTablo"/>
    <w:uiPriority w:val="61"/>
    <w:rsid w:val="007759D4"/>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rn">
    <w:name w:val="trn"/>
    <w:basedOn w:val="Normal"/>
    <w:rsid w:val="007759D4"/>
    <w:pPr>
      <w:spacing w:before="100" w:beforeAutospacing="1" w:after="100" w:afterAutospacing="1"/>
      <w:ind w:firstLine="188"/>
    </w:pPr>
    <w:rPr>
      <w:b/>
      <w:bCs/>
      <w:color w:val="FF0000"/>
      <w:sz w:val="24"/>
      <w:szCs w:val="24"/>
    </w:rPr>
  </w:style>
  <w:style w:type="paragraph" w:customStyle="1" w:styleId="listeparagraf0">
    <w:name w:val="listeparagraf"/>
    <w:basedOn w:val="Normal"/>
    <w:rsid w:val="00F45147"/>
    <w:pPr>
      <w:spacing w:before="100" w:beforeAutospacing="1" w:after="100" w:afterAutospacing="1"/>
    </w:pPr>
    <w:rPr>
      <w:sz w:val="24"/>
      <w:szCs w:val="24"/>
    </w:rPr>
  </w:style>
  <w:style w:type="table" w:customStyle="1" w:styleId="AkKlavuz-Vurgu11">
    <w:name w:val="Açık Kılavuz - Vurgu 11"/>
    <w:uiPriority w:val="99"/>
    <w:rsid w:val="001B5BFF"/>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numbering" w:customStyle="1" w:styleId="NoList2">
    <w:name w:val="No List2"/>
    <w:next w:val="ListeYok"/>
    <w:uiPriority w:val="99"/>
    <w:semiHidden/>
    <w:unhideWhenUsed/>
    <w:rsid w:val="00ED2D26"/>
  </w:style>
  <w:style w:type="numbering" w:customStyle="1" w:styleId="NoList11">
    <w:name w:val="No List11"/>
    <w:next w:val="ListeYok"/>
    <w:uiPriority w:val="99"/>
    <w:semiHidden/>
    <w:unhideWhenUsed/>
    <w:rsid w:val="00ED2D26"/>
  </w:style>
  <w:style w:type="paragraph" w:customStyle="1" w:styleId="3-normalyaz00">
    <w:name w:val="3-normalyaz0"/>
    <w:basedOn w:val="Normal"/>
    <w:rsid w:val="00ED2D26"/>
    <w:pPr>
      <w:spacing w:before="100" w:beforeAutospacing="1" w:after="100" w:afterAutospacing="1"/>
    </w:pPr>
    <w:rPr>
      <w:sz w:val="24"/>
      <w:szCs w:val="24"/>
    </w:rPr>
  </w:style>
  <w:style w:type="paragraph" w:customStyle="1" w:styleId="Nor2">
    <w:name w:val="Nor."/>
    <w:basedOn w:val="Normal"/>
    <w:next w:val="Normal"/>
    <w:rsid w:val="00F43581"/>
    <w:pPr>
      <w:tabs>
        <w:tab w:val="left" w:pos="567"/>
      </w:tabs>
      <w:jc w:val="both"/>
    </w:pPr>
    <w:rPr>
      <w:rFonts w:ascii="New York" w:hAnsi="New York"/>
      <w:sz w:val="18"/>
      <w:lang w:val="en-US"/>
    </w:rPr>
  </w:style>
  <w:style w:type="table" w:customStyle="1" w:styleId="AkKlavuz-Vurgu12">
    <w:name w:val="Açık Kılavuz - Vurgu 12"/>
    <w:uiPriority w:val="99"/>
    <w:rsid w:val="00A02269"/>
    <w:rPr>
      <w:rFonts w:ascii="Calibri" w:eastAsia="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norfe">
    <w:name w:val="norfe"/>
    <w:basedOn w:val="Normal"/>
    <w:rsid w:val="004828D2"/>
    <w:pPr>
      <w:jc w:val="both"/>
    </w:pPr>
    <w:rPr>
      <w:rFonts w:ascii="New York" w:hAnsi="New York"/>
      <w:sz w:val="18"/>
      <w:szCs w:val="18"/>
    </w:rPr>
  </w:style>
  <w:style w:type="character" w:customStyle="1" w:styleId="KonuBalChar2">
    <w:name w:val="Konu Başlığı Char2"/>
    <w:basedOn w:val="VarsaylanParagrafYazTipi"/>
    <w:uiPriority w:val="10"/>
    <w:rsid w:val="004828D2"/>
    <w:rPr>
      <w:rFonts w:eastAsia="Times New Roman"/>
      <w:sz w:val="24"/>
      <w:szCs w:val="24"/>
      <w:lang w:eastAsia="tr-TR"/>
    </w:rPr>
  </w:style>
  <w:style w:type="paragraph" w:styleId="Liste5">
    <w:name w:val="List 5"/>
    <w:basedOn w:val="Normal"/>
    <w:uiPriority w:val="99"/>
    <w:semiHidden/>
    <w:unhideWhenUsed/>
    <w:rsid w:val="004828D2"/>
    <w:pPr>
      <w:tabs>
        <w:tab w:val="num" w:pos="643"/>
        <w:tab w:val="num" w:pos="926"/>
      </w:tabs>
      <w:suppressAutoHyphens/>
      <w:overflowPunct w:val="0"/>
      <w:autoSpaceDE w:val="0"/>
      <w:ind w:left="1415" w:hanging="283"/>
    </w:pPr>
    <w:rPr>
      <w:sz w:val="26"/>
      <w:lang w:eastAsia="ar-SA"/>
    </w:rPr>
  </w:style>
  <w:style w:type="paragraph" w:styleId="ListeMaddemi2">
    <w:name w:val="List Bullet 2"/>
    <w:basedOn w:val="Normal"/>
    <w:uiPriority w:val="99"/>
    <w:semiHidden/>
    <w:unhideWhenUsed/>
    <w:rsid w:val="004828D2"/>
    <w:pPr>
      <w:numPr>
        <w:numId w:val="2"/>
      </w:numPr>
      <w:tabs>
        <w:tab w:val="num" w:pos="1260"/>
      </w:tabs>
      <w:suppressAutoHyphens/>
      <w:overflowPunct w:val="0"/>
      <w:autoSpaceDE w:val="0"/>
    </w:pPr>
    <w:rPr>
      <w:sz w:val="26"/>
      <w:lang w:eastAsia="ar-SA"/>
    </w:rPr>
  </w:style>
  <w:style w:type="paragraph" w:customStyle="1" w:styleId="CharCharCharCharCharCharCharCharCharCharCharCharChar">
    <w:name w:val="Char Char Char Char Char Char Char Char Char Char Char Char Char"/>
    <w:basedOn w:val="Normal"/>
    <w:rsid w:val="004828D2"/>
    <w:rPr>
      <w:sz w:val="24"/>
      <w:szCs w:val="24"/>
      <w:lang w:val="pl-PL" w:eastAsia="pl-PL"/>
    </w:rPr>
  </w:style>
  <w:style w:type="character" w:customStyle="1" w:styleId="Gvdemetni30">
    <w:name w:val="Gövde metni (3)_"/>
    <w:basedOn w:val="VarsaylanParagrafYazTipi"/>
    <w:link w:val="Gvdemetni33"/>
    <w:locked/>
    <w:rsid w:val="004828D2"/>
    <w:rPr>
      <w:rFonts w:ascii="Calibri" w:hAnsi="Calibri"/>
      <w:b/>
      <w:bCs/>
      <w:i/>
      <w:iCs/>
    </w:rPr>
  </w:style>
  <w:style w:type="paragraph" w:customStyle="1" w:styleId="Gvdemetni33">
    <w:name w:val="Gövde metni (3)"/>
    <w:basedOn w:val="Normal"/>
    <w:link w:val="Gvdemetni30"/>
    <w:rsid w:val="004828D2"/>
    <w:pPr>
      <w:spacing w:line="240" w:lineRule="atLeast"/>
    </w:pPr>
    <w:rPr>
      <w:rFonts w:ascii="Calibri" w:eastAsia="Trebuchet MS" w:hAnsi="Calibri"/>
      <w:b/>
      <w:bCs/>
      <w:i/>
      <w:iCs/>
    </w:rPr>
  </w:style>
  <w:style w:type="character" w:customStyle="1" w:styleId="Balk10">
    <w:name w:val="Başlık #1_"/>
    <w:basedOn w:val="VarsaylanParagrafYazTipi"/>
    <w:link w:val="Balk12"/>
    <w:locked/>
    <w:rsid w:val="004828D2"/>
    <w:rPr>
      <w:w w:val="75"/>
      <w:sz w:val="28"/>
      <w:szCs w:val="28"/>
    </w:rPr>
  </w:style>
  <w:style w:type="paragraph" w:customStyle="1" w:styleId="Balk12">
    <w:name w:val="Başlık #1"/>
    <w:basedOn w:val="Normal"/>
    <w:link w:val="Balk10"/>
    <w:rsid w:val="004828D2"/>
    <w:pPr>
      <w:spacing w:line="307" w:lineRule="exact"/>
      <w:ind w:firstLine="700"/>
      <w:outlineLvl w:val="0"/>
    </w:pPr>
    <w:rPr>
      <w:rFonts w:ascii="Trebuchet MS" w:eastAsia="Trebuchet MS" w:hAnsi="Trebuchet MS"/>
      <w:w w:val="75"/>
      <w:sz w:val="28"/>
      <w:szCs w:val="28"/>
    </w:rPr>
  </w:style>
  <w:style w:type="character" w:customStyle="1" w:styleId="Gvdemetni5">
    <w:name w:val="Gövde metni (5)_"/>
    <w:basedOn w:val="VarsaylanParagrafYazTipi"/>
    <w:link w:val="Gvdemetni51"/>
    <w:locked/>
    <w:rsid w:val="004828D2"/>
    <w:rPr>
      <w:b/>
      <w:bCs/>
      <w:sz w:val="21"/>
      <w:szCs w:val="21"/>
    </w:rPr>
  </w:style>
  <w:style w:type="paragraph" w:customStyle="1" w:styleId="Gvdemetni51">
    <w:name w:val="Gövde metni (5)1"/>
    <w:basedOn w:val="Normal"/>
    <w:link w:val="Gvdemetni5"/>
    <w:rsid w:val="004828D2"/>
    <w:pPr>
      <w:spacing w:line="274" w:lineRule="exact"/>
      <w:jc w:val="both"/>
    </w:pPr>
    <w:rPr>
      <w:rFonts w:ascii="Trebuchet MS" w:eastAsia="Trebuchet MS" w:hAnsi="Trebuchet MS"/>
      <w:b/>
      <w:bCs/>
      <w:sz w:val="21"/>
      <w:szCs w:val="21"/>
    </w:rPr>
  </w:style>
  <w:style w:type="paragraph" w:customStyle="1" w:styleId="Gvdemetni11">
    <w:name w:val="Gövde metni1"/>
    <w:basedOn w:val="Normal"/>
    <w:rsid w:val="004828D2"/>
    <w:pPr>
      <w:spacing w:before="420" w:line="278" w:lineRule="exact"/>
      <w:jc w:val="both"/>
    </w:pPr>
    <w:rPr>
      <w:sz w:val="21"/>
      <w:szCs w:val="21"/>
    </w:rPr>
  </w:style>
  <w:style w:type="character" w:customStyle="1" w:styleId="JuParaCar">
    <w:name w:val="Ju_Para Car"/>
    <w:basedOn w:val="VarsaylanParagrafYazTipi"/>
    <w:link w:val="JuPara"/>
    <w:locked/>
    <w:rsid w:val="004828D2"/>
    <w:rPr>
      <w:sz w:val="24"/>
      <w:lang w:val="en-GB" w:eastAsia="fr-FR"/>
    </w:rPr>
  </w:style>
  <w:style w:type="paragraph" w:customStyle="1" w:styleId="JuPara">
    <w:name w:val="Ju_Para"/>
    <w:basedOn w:val="Normal"/>
    <w:link w:val="JuParaCar"/>
    <w:rsid w:val="004828D2"/>
    <w:pPr>
      <w:suppressAutoHyphens/>
      <w:ind w:firstLine="284"/>
      <w:jc w:val="both"/>
    </w:pPr>
    <w:rPr>
      <w:rFonts w:ascii="Trebuchet MS" w:eastAsia="Trebuchet MS" w:hAnsi="Trebuchet MS"/>
      <w:sz w:val="24"/>
      <w:lang w:val="en-GB" w:eastAsia="fr-FR"/>
    </w:rPr>
  </w:style>
  <w:style w:type="paragraph" w:customStyle="1" w:styleId="western">
    <w:name w:val="western"/>
    <w:basedOn w:val="Normal"/>
    <w:rsid w:val="004828D2"/>
    <w:pPr>
      <w:shd w:val="clear" w:color="auto" w:fill="FFFFFF"/>
      <w:spacing w:before="100" w:beforeAutospacing="1"/>
      <w:jc w:val="both"/>
    </w:pPr>
    <w:rPr>
      <w:color w:val="000000"/>
      <w:sz w:val="26"/>
      <w:szCs w:val="26"/>
    </w:rPr>
  </w:style>
  <w:style w:type="character" w:customStyle="1" w:styleId="CharChar5">
    <w:name w:val="Char Char5"/>
    <w:basedOn w:val="VarsaylanParagrafYazTipi"/>
    <w:link w:val="Balk21"/>
    <w:locked/>
    <w:rsid w:val="004828D2"/>
    <w:rPr>
      <w:rFonts w:ascii="Times New Roman" w:eastAsia="Times New Roman" w:hAnsi="Times New Roman"/>
      <w:sz w:val="24"/>
      <w:szCs w:val="24"/>
    </w:rPr>
  </w:style>
  <w:style w:type="character" w:customStyle="1" w:styleId="CharChar">
    <w:name w:val="Char Char"/>
    <w:basedOn w:val="VarsaylanParagrafYazTipi"/>
    <w:link w:val="BalonMetni1"/>
    <w:locked/>
    <w:rsid w:val="004828D2"/>
    <w:rPr>
      <w:rFonts w:ascii="Times New Roman" w:eastAsia="Times New Roman" w:hAnsi="Times New Roman"/>
      <w:sz w:val="24"/>
      <w:szCs w:val="24"/>
    </w:rPr>
  </w:style>
  <w:style w:type="character" w:customStyle="1" w:styleId="Gvdemetni12pt">
    <w:name w:val="Gövde metni + 12 pt"/>
    <w:basedOn w:val="Gvdemetni0"/>
    <w:rsid w:val="004828D2"/>
    <w:rPr>
      <w:sz w:val="24"/>
      <w:szCs w:val="24"/>
    </w:rPr>
  </w:style>
  <w:style w:type="character" w:customStyle="1" w:styleId="Balk2211">
    <w:name w:val="Başlık #2 (2) + 11"/>
    <w:aliases w:val="5 pt,Kalın Değil,İtalik değil,0 pt boşluk bırakılıyor"/>
    <w:basedOn w:val="VarsaylanParagrafYazTipi"/>
    <w:rsid w:val="004828D2"/>
    <w:rPr>
      <w:rFonts w:ascii="Calibri" w:hAnsi="Calibri" w:cs="Calibri" w:hint="default"/>
      <w:spacing w:val="-10"/>
      <w:sz w:val="23"/>
      <w:szCs w:val="23"/>
    </w:rPr>
  </w:style>
  <w:style w:type="character" w:customStyle="1" w:styleId="Gvdemetni1ptbolukbraklyor">
    <w:name w:val="Gövde metni + 1 pt boşluk bırakılıyor"/>
    <w:basedOn w:val="Gvdemetni0"/>
    <w:rsid w:val="004828D2"/>
    <w:rPr>
      <w:rFonts w:ascii="Times New Roman" w:hAnsi="Times New Roman" w:cs="Times New Roman" w:hint="default"/>
      <w:spacing w:val="30"/>
      <w:sz w:val="21"/>
      <w:szCs w:val="21"/>
    </w:rPr>
  </w:style>
  <w:style w:type="character" w:customStyle="1" w:styleId="GvdemetniKaln50">
    <w:name w:val="Gövde metni + Kalın5"/>
    <w:basedOn w:val="Gvdemetni0"/>
    <w:rsid w:val="004828D2"/>
    <w:rPr>
      <w:rFonts w:ascii="Times New Roman" w:hAnsi="Times New Roman" w:cs="Times New Roman" w:hint="default"/>
      <w:b/>
      <w:bCs/>
      <w:spacing w:val="0"/>
      <w:sz w:val="21"/>
      <w:szCs w:val="21"/>
      <w:u w:val="single"/>
    </w:rPr>
  </w:style>
  <w:style w:type="character" w:customStyle="1" w:styleId="Balk110">
    <w:name w:val="Başlık #1 + 10"/>
    <w:aliases w:val="5 pt1,100% ölçekleniyor"/>
    <w:basedOn w:val="Balk10"/>
    <w:rsid w:val="004828D2"/>
    <w:rPr>
      <w:w w:val="100"/>
      <w:sz w:val="21"/>
      <w:szCs w:val="21"/>
    </w:rPr>
  </w:style>
  <w:style w:type="character" w:customStyle="1" w:styleId="Gvdemetni52">
    <w:name w:val="Gövde metni (5)"/>
    <w:basedOn w:val="Gvdemetni5"/>
    <w:rsid w:val="004828D2"/>
    <w:rPr>
      <w:u w:val="single"/>
    </w:rPr>
  </w:style>
  <w:style w:type="character" w:customStyle="1" w:styleId="GvdemetniKaln40">
    <w:name w:val="Gövde metni + Kalın4"/>
    <w:basedOn w:val="Gvdemetni0"/>
    <w:rsid w:val="004828D2"/>
    <w:rPr>
      <w:rFonts w:ascii="Times New Roman" w:hAnsi="Times New Roman" w:cs="Times New Roman" w:hint="default"/>
      <w:b/>
      <w:bCs/>
      <w:spacing w:val="0"/>
      <w:sz w:val="21"/>
      <w:szCs w:val="21"/>
      <w:u w:val="single"/>
    </w:rPr>
  </w:style>
  <w:style w:type="character" w:customStyle="1" w:styleId="GvdemetniKaln30">
    <w:name w:val="Gövde metni + Kalın3"/>
    <w:basedOn w:val="Gvdemetni0"/>
    <w:rsid w:val="004828D2"/>
    <w:rPr>
      <w:rFonts w:ascii="Times New Roman" w:hAnsi="Times New Roman" w:cs="Times New Roman" w:hint="default"/>
      <w:b/>
      <w:bCs/>
      <w:spacing w:val="0"/>
      <w:sz w:val="21"/>
      <w:szCs w:val="21"/>
    </w:rPr>
  </w:style>
  <w:style w:type="character" w:customStyle="1" w:styleId="Gvdemetni520">
    <w:name w:val="Gövde metni (5)2"/>
    <w:basedOn w:val="Gvdemetni5"/>
    <w:rsid w:val="004828D2"/>
    <w:rPr>
      <w:u w:val="single"/>
    </w:rPr>
  </w:style>
  <w:style w:type="character" w:customStyle="1" w:styleId="GvdemetniKaln20">
    <w:name w:val="Gövde metni + Kalın2"/>
    <w:basedOn w:val="Gvdemetni0"/>
    <w:rsid w:val="004828D2"/>
    <w:rPr>
      <w:rFonts w:ascii="Times New Roman" w:hAnsi="Times New Roman" w:cs="Times New Roman" w:hint="default"/>
      <w:b/>
      <w:bCs/>
      <w:noProof/>
      <w:spacing w:val="0"/>
      <w:sz w:val="21"/>
      <w:szCs w:val="21"/>
    </w:rPr>
  </w:style>
  <w:style w:type="character" w:customStyle="1" w:styleId="GvdemetniKaln10">
    <w:name w:val="Gövde metni + Kalın1"/>
    <w:basedOn w:val="Gvdemetni0"/>
    <w:rsid w:val="004828D2"/>
    <w:rPr>
      <w:rFonts w:ascii="Times New Roman" w:hAnsi="Times New Roman" w:cs="Times New Roman" w:hint="default"/>
      <w:b/>
      <w:bCs/>
      <w:spacing w:val="0"/>
      <w:sz w:val="21"/>
      <w:szCs w:val="21"/>
      <w:u w:val="single"/>
    </w:rPr>
  </w:style>
  <w:style w:type="character" w:customStyle="1" w:styleId="CharChar1">
    <w:name w:val="Char Char1"/>
    <w:basedOn w:val="VarsaylanParagrafYazTipi"/>
    <w:locked/>
    <w:rsid w:val="004828D2"/>
    <w:rPr>
      <w:color w:val="000000"/>
      <w:sz w:val="24"/>
      <w:szCs w:val="24"/>
      <w:lang w:val="tr-TR" w:eastAsia="tr-TR" w:bidi="ar-SA"/>
    </w:rPr>
  </w:style>
  <w:style w:type="character" w:customStyle="1" w:styleId="msons">
    <w:name w:val="msoıns"/>
    <w:basedOn w:val="VarsaylanParagrafYazTipi"/>
    <w:rsid w:val="004175C8"/>
    <w:rPr>
      <w:rFonts w:cs="Times New Roman"/>
      <w:u w:val="single"/>
    </w:rPr>
  </w:style>
  <w:style w:type="paragraph" w:customStyle="1" w:styleId="NoSpacing1">
    <w:name w:val="No Spacing1"/>
    <w:rsid w:val="004175C8"/>
    <w:rPr>
      <w:rFonts w:ascii="Times New Roman" w:eastAsia="Calibri" w:hAnsi="Times New Roman"/>
      <w:sz w:val="24"/>
      <w:szCs w:val="24"/>
      <w:lang w:val="en-US" w:eastAsia="en-US"/>
    </w:rPr>
  </w:style>
  <w:style w:type="table" w:customStyle="1" w:styleId="TableGrid1">
    <w:name w:val="Table Grid1"/>
    <w:basedOn w:val="NormalTablo"/>
    <w:next w:val="TabloKlavuzu"/>
    <w:uiPriority w:val="59"/>
    <w:rsid w:val="0067718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rsid w:val="00DE19E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o1">
    <w:name w:val="Normal Tablo1"/>
    <w:uiPriority w:val="99"/>
    <w:semiHidden/>
    <w:qFormat/>
    <w:rsid w:val="00F41877"/>
    <w:rPr>
      <w:rFonts w:ascii="Times New Roman" w:eastAsia="Times New Roman" w:hAnsi="Times New Roman"/>
    </w:rPr>
    <w:tblPr>
      <w:tblCellMar>
        <w:top w:w="0" w:type="dxa"/>
        <w:left w:w="108" w:type="dxa"/>
        <w:bottom w:w="0" w:type="dxa"/>
        <w:right w:w="108" w:type="dxa"/>
      </w:tblCellMar>
    </w:tblPr>
  </w:style>
  <w:style w:type="paragraph" w:customStyle="1" w:styleId="norf5">
    <w:name w:val="norf5"/>
    <w:basedOn w:val="Normal"/>
    <w:rsid w:val="009E7C01"/>
    <w:pPr>
      <w:spacing w:line="360" w:lineRule="atLeast"/>
      <w:jc w:val="both"/>
    </w:pPr>
    <w:rPr>
      <w:rFonts w:ascii="New York" w:eastAsia="Arial Unicode MS" w:hAnsi="New York" w:cs="Arial Unicode MS"/>
      <w:sz w:val="18"/>
      <w:szCs w:val="18"/>
    </w:rPr>
  </w:style>
  <w:style w:type="paragraph" w:customStyle="1" w:styleId="norf7">
    <w:name w:val="norf7"/>
    <w:basedOn w:val="Normal"/>
    <w:rsid w:val="00182C3C"/>
    <w:pPr>
      <w:jc w:val="both"/>
    </w:pPr>
    <w:rPr>
      <w:rFonts w:ascii="New York" w:hAnsi="New York"/>
      <w:sz w:val="18"/>
      <w:szCs w:val="18"/>
    </w:rPr>
  </w:style>
  <w:style w:type="paragraph" w:customStyle="1" w:styleId="Heading21">
    <w:name w:val="Heading 21"/>
    <w:basedOn w:val="Normal"/>
    <w:uiPriority w:val="1"/>
    <w:qFormat/>
    <w:rsid w:val="000F0F42"/>
    <w:pPr>
      <w:widowControl w:val="0"/>
      <w:ind w:left="2268"/>
      <w:outlineLvl w:val="2"/>
    </w:pPr>
    <w:rPr>
      <w:rFonts w:ascii="Cambria" w:eastAsia="Cambria" w:hAnsi="Cambria" w:cstheme="minorBidi"/>
      <w:sz w:val="22"/>
      <w:szCs w:val="22"/>
      <w:lang w:val="en-US" w:eastAsia="en-US"/>
    </w:rPr>
  </w:style>
  <w:style w:type="paragraph" w:customStyle="1" w:styleId="Heading11">
    <w:name w:val="Heading 11"/>
    <w:basedOn w:val="Normal"/>
    <w:uiPriority w:val="1"/>
    <w:qFormat/>
    <w:rsid w:val="000F0F42"/>
    <w:pPr>
      <w:widowControl w:val="0"/>
      <w:outlineLvl w:val="1"/>
    </w:pPr>
    <w:rPr>
      <w:rFonts w:ascii="Cambria" w:eastAsia="Cambria" w:hAnsi="Cambria" w:cstheme="minorBidi"/>
      <w:b/>
      <w:bCs/>
      <w:sz w:val="22"/>
      <w:szCs w:val="22"/>
      <w:lang w:val="en-US" w:eastAsia="en-US"/>
    </w:rPr>
  </w:style>
  <w:style w:type="character" w:customStyle="1" w:styleId="BodyTextChar1">
    <w:name w:val="Body Text Char1"/>
    <w:basedOn w:val="VarsaylanParagrafYazTipi"/>
    <w:uiPriority w:val="99"/>
    <w:semiHidden/>
    <w:rsid w:val="008D252E"/>
  </w:style>
  <w:style w:type="character" w:customStyle="1" w:styleId="PlainTextChar1">
    <w:name w:val="Plain Text Char1"/>
    <w:basedOn w:val="VarsaylanParagrafYazTipi"/>
    <w:uiPriority w:val="99"/>
    <w:semiHidden/>
    <w:rsid w:val="008D252E"/>
    <w:rPr>
      <w:rFonts w:ascii="Consolas" w:hAnsi="Consolas" w:cs="Consolas"/>
      <w:sz w:val="21"/>
      <w:szCs w:val="21"/>
    </w:rPr>
  </w:style>
  <w:style w:type="character" w:styleId="AklamaBavurusu">
    <w:name w:val="annotation reference"/>
    <w:basedOn w:val="VarsaylanParagrafYazTipi"/>
    <w:semiHidden/>
    <w:rsid w:val="00256BA2"/>
    <w:rPr>
      <w:rFonts w:cs="Times New Roman"/>
      <w:sz w:val="16"/>
      <w:szCs w:val="16"/>
    </w:rPr>
  </w:style>
  <w:style w:type="paragraph" w:styleId="AklamaMetni">
    <w:name w:val="annotation text"/>
    <w:basedOn w:val="Normal"/>
    <w:link w:val="AklamaMetniChar"/>
    <w:semiHidden/>
    <w:rsid w:val="00256BA2"/>
    <w:pPr>
      <w:spacing w:after="200"/>
    </w:pPr>
    <w:rPr>
      <w:rFonts w:ascii="Calibri" w:hAnsi="Calibri"/>
      <w:lang w:eastAsia="en-US"/>
    </w:rPr>
  </w:style>
  <w:style w:type="character" w:customStyle="1" w:styleId="AklamaMetniChar">
    <w:name w:val="Açıklama Metni Char"/>
    <w:basedOn w:val="VarsaylanParagrafYazTipi"/>
    <w:link w:val="AklamaMetni"/>
    <w:semiHidden/>
    <w:rsid w:val="00256BA2"/>
    <w:rPr>
      <w:rFonts w:ascii="Calibri" w:eastAsia="Times New Roman" w:hAnsi="Calibri"/>
      <w:lang w:eastAsia="en-US"/>
    </w:rPr>
  </w:style>
  <w:style w:type="paragraph" w:styleId="AklamaKonusu">
    <w:name w:val="annotation subject"/>
    <w:basedOn w:val="AklamaMetni"/>
    <w:next w:val="AklamaMetni"/>
    <w:link w:val="AklamaKonusuChar"/>
    <w:semiHidden/>
    <w:rsid w:val="00256BA2"/>
    <w:rPr>
      <w:b/>
      <w:bCs/>
    </w:rPr>
  </w:style>
  <w:style w:type="character" w:customStyle="1" w:styleId="AklamaKonusuChar">
    <w:name w:val="Açıklama Konusu Char"/>
    <w:basedOn w:val="AklamaMetniChar"/>
    <w:link w:val="AklamaKonusu"/>
    <w:semiHidden/>
    <w:rsid w:val="00256BA2"/>
    <w:rPr>
      <w:b/>
      <w:bCs/>
    </w:rPr>
  </w:style>
  <w:style w:type="paragraph" w:customStyle="1" w:styleId="Dzeltme1">
    <w:name w:val="Düzeltme1"/>
    <w:hidden/>
    <w:semiHidden/>
    <w:rsid w:val="00256BA2"/>
    <w:rPr>
      <w:rFonts w:ascii="Calibri" w:eastAsia="Times New Roman" w:hAnsi="Calibri"/>
      <w:sz w:val="22"/>
      <w:szCs w:val="22"/>
      <w:lang w:eastAsia="en-US"/>
    </w:rPr>
  </w:style>
  <w:style w:type="paragraph" w:customStyle="1" w:styleId="ListParagraph1">
    <w:name w:val="List Paragraph1"/>
    <w:basedOn w:val="Normal"/>
    <w:rsid w:val="00C21E64"/>
    <w:pPr>
      <w:spacing w:after="200" w:line="276" w:lineRule="auto"/>
      <w:ind w:left="720"/>
      <w:contextualSpacing/>
    </w:pPr>
    <w:rPr>
      <w:rFonts w:ascii="Calibri" w:hAnsi="Calibri"/>
      <w:sz w:val="22"/>
      <w:szCs w:val="22"/>
      <w:lang w:eastAsia="en-US"/>
    </w:rPr>
  </w:style>
  <w:style w:type="table" w:customStyle="1" w:styleId="TabloKlavuzu1">
    <w:name w:val="Tablo Kılavuzu1"/>
    <w:basedOn w:val="NormalTablo"/>
    <w:rsid w:val="00DA753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aliases w:val="içindekiler vb Char"/>
    <w:link w:val="ListeParagraf"/>
    <w:uiPriority w:val="34"/>
    <w:locked/>
    <w:rsid w:val="00ED08C2"/>
    <w:rPr>
      <w:rFonts w:ascii="Times New Roman" w:eastAsia="Times New Roman" w:hAnsi="Times New Roman"/>
    </w:rPr>
  </w:style>
  <w:style w:type="paragraph" w:customStyle="1" w:styleId="nor4">
    <w:name w:val="nor4"/>
    <w:basedOn w:val="Normal"/>
    <w:uiPriority w:val="99"/>
    <w:rsid w:val="00CA4A4F"/>
    <w:pPr>
      <w:jc w:val="both"/>
    </w:pPr>
    <w:rPr>
      <w:rFonts w:ascii="New York" w:hAnsi="New York" w:cs="New York"/>
      <w:sz w:val="18"/>
      <w:szCs w:val="18"/>
    </w:rPr>
  </w:style>
  <w:style w:type="paragraph" w:customStyle="1" w:styleId="ortabalkbold">
    <w:name w:val="ortabalkbold"/>
    <w:basedOn w:val="Normal"/>
    <w:uiPriority w:val="99"/>
    <w:rsid w:val="005B5477"/>
    <w:pPr>
      <w:spacing w:before="100" w:beforeAutospacing="1" w:after="100" w:afterAutospacing="1"/>
    </w:pPr>
    <w:rPr>
      <w:rFonts w:eastAsia="Calibri"/>
      <w:sz w:val="24"/>
      <w:szCs w:val="24"/>
    </w:rPr>
  </w:style>
  <w:style w:type="paragraph" w:styleId="AralkYok">
    <w:name w:val="No Spacing"/>
    <w:uiPriority w:val="1"/>
    <w:qFormat/>
    <w:rsid w:val="007377FE"/>
    <w:rPr>
      <w:rFonts w:asciiTheme="minorHAnsi" w:eastAsiaTheme="minorHAnsi" w:hAnsiTheme="minorHAnsi" w:cstheme="minorBidi"/>
      <w:sz w:val="22"/>
      <w:szCs w:val="22"/>
      <w:lang w:eastAsia="en-US"/>
    </w:rPr>
  </w:style>
  <w:style w:type="paragraph" w:customStyle="1" w:styleId="Balk11pt">
    <w:name w:val="Başlık 11 pt"/>
    <w:rsid w:val="007377FE"/>
    <w:pPr>
      <w:tabs>
        <w:tab w:val="left" w:pos="566"/>
      </w:tabs>
      <w:ind w:firstLine="566"/>
      <w:jc w:val="both"/>
    </w:pPr>
    <w:rPr>
      <w:rFonts w:ascii="Times New Roman" w:eastAsia="Times New Roman" w:hAnsi="Times New Roman"/>
      <w:sz w:val="22"/>
      <w:u w:val="single"/>
      <w:lang w:val="en-US" w:eastAsia="en-US"/>
    </w:rPr>
  </w:style>
  <w:style w:type="paragraph" w:customStyle="1" w:styleId="OrtaBalkBold0">
    <w:name w:val="Orta Başlık Bold"/>
    <w:rsid w:val="007377FE"/>
    <w:pPr>
      <w:tabs>
        <w:tab w:val="left" w:pos="566"/>
      </w:tabs>
      <w:jc w:val="center"/>
    </w:pPr>
    <w:rPr>
      <w:rFonts w:ascii="Times New Roman" w:eastAsia="Times New Roman" w:hAnsi="Times New Roman"/>
      <w:b/>
      <w:sz w:val="19"/>
      <w:lang w:val="en-US" w:eastAsia="en-US"/>
    </w:rPr>
  </w:style>
  <w:style w:type="paragraph" w:customStyle="1" w:styleId="metin">
    <w:name w:val="metin"/>
    <w:basedOn w:val="Normal"/>
    <w:rsid w:val="007377FE"/>
    <w:pPr>
      <w:spacing w:before="100" w:beforeAutospacing="1" w:after="100" w:afterAutospacing="1"/>
    </w:pPr>
    <w:rPr>
      <w:sz w:val="24"/>
      <w:szCs w:val="24"/>
      <w:lang w:val="en-US" w:eastAsia="en-US"/>
    </w:rPr>
  </w:style>
  <w:style w:type="paragraph" w:customStyle="1" w:styleId="msoplantext">
    <w:name w:val="msoplaıntext"/>
    <w:basedOn w:val="Normal"/>
    <w:rsid w:val="007377FE"/>
    <w:rPr>
      <w:rFonts w:ascii="Courier New" w:hAnsi="Courier New"/>
      <w:lang w:val="en-US" w:eastAsia="en-US"/>
    </w:rPr>
  </w:style>
  <w:style w:type="numbering" w:customStyle="1" w:styleId="ListeYok11">
    <w:name w:val="Liste Yok11"/>
    <w:next w:val="ListeYok"/>
    <w:uiPriority w:val="99"/>
    <w:semiHidden/>
    <w:unhideWhenUsed/>
    <w:rsid w:val="003D6C5A"/>
  </w:style>
  <w:style w:type="paragraph" w:customStyle="1" w:styleId="Metin0">
    <w:name w:val="Metin"/>
    <w:rsid w:val="003D6C5A"/>
    <w:pPr>
      <w:tabs>
        <w:tab w:val="left" w:pos="566"/>
      </w:tabs>
      <w:ind w:firstLine="566"/>
      <w:jc w:val="both"/>
    </w:pPr>
    <w:rPr>
      <w:rFonts w:ascii="Times New Roman" w:eastAsia="Times New Roman" w:hAnsi="Times New Roman"/>
      <w:sz w:val="19"/>
    </w:rPr>
  </w:style>
  <w:style w:type="paragraph" w:customStyle="1" w:styleId="IASBNormal">
    <w:name w:val="IASB Normal"/>
    <w:rsid w:val="00BF3ADD"/>
    <w:pPr>
      <w:spacing w:before="100" w:after="100"/>
      <w:jc w:val="both"/>
    </w:pPr>
    <w:rPr>
      <w:rFonts w:ascii="Times New Roman" w:eastAsia="Times New Roman" w:hAnsi="Times New Roman"/>
      <w:sz w:val="22"/>
      <w:szCs w:val="22"/>
      <w:lang w:val="en-US" w:eastAsia="en-US"/>
    </w:rPr>
  </w:style>
  <w:style w:type="paragraph" w:customStyle="1" w:styleId="ALTBASLIK">
    <w:name w:val="ALTBASLIK"/>
    <w:basedOn w:val="Normal"/>
    <w:next w:val="Normal"/>
    <w:rsid w:val="006325F9"/>
    <w:pPr>
      <w:tabs>
        <w:tab w:val="left" w:pos="567"/>
      </w:tabs>
      <w:jc w:val="center"/>
    </w:pPr>
    <w:rPr>
      <w:rFonts w:ascii="New York" w:hAnsi="New York"/>
      <w:b/>
      <w:sz w:val="18"/>
      <w:lang w:val="en-US" w:eastAsia="en-US"/>
    </w:rPr>
  </w:style>
  <w:style w:type="paragraph" w:customStyle="1" w:styleId="gvdemetni200">
    <w:name w:val="gvdemetni20"/>
    <w:basedOn w:val="Normal"/>
    <w:rsid w:val="005B6862"/>
    <w:pPr>
      <w:spacing w:after="300"/>
    </w:pPr>
    <w:rPr>
      <w:sz w:val="24"/>
      <w:szCs w:val="24"/>
      <w:lang w:val="en-US" w:eastAsia="en-US"/>
    </w:rPr>
  </w:style>
  <w:style w:type="table" w:customStyle="1" w:styleId="NormalTablo3">
    <w:name w:val="Normal Tablo3"/>
    <w:uiPriority w:val="99"/>
    <w:semiHidden/>
    <w:qFormat/>
    <w:rsid w:val="00B41E90"/>
    <w:rPr>
      <w:rFonts w:ascii="Times New Roman" w:eastAsia="Times New Roman" w:hAnsi="Times New Roman"/>
    </w:rPr>
    <w:tblPr>
      <w:tblCellMar>
        <w:top w:w="0" w:type="dxa"/>
        <w:left w:w="108" w:type="dxa"/>
        <w:bottom w:w="0" w:type="dxa"/>
        <w:right w:w="108" w:type="dxa"/>
      </w:tblCellMar>
    </w:tblPr>
  </w:style>
  <w:style w:type="table" w:customStyle="1" w:styleId="NormalTablo2">
    <w:name w:val="Normal Tablo2"/>
    <w:uiPriority w:val="99"/>
    <w:semiHidden/>
    <w:qFormat/>
    <w:rsid w:val="00BF7D89"/>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000788">
      <w:bodyDiv w:val="1"/>
      <w:marLeft w:val="0"/>
      <w:marRight w:val="0"/>
      <w:marTop w:val="0"/>
      <w:marBottom w:val="0"/>
      <w:divBdr>
        <w:top w:val="none" w:sz="0" w:space="0" w:color="auto"/>
        <w:left w:val="none" w:sz="0" w:space="0" w:color="auto"/>
        <w:bottom w:val="none" w:sz="0" w:space="0" w:color="auto"/>
        <w:right w:val="none" w:sz="0" w:space="0" w:color="auto"/>
      </w:divBdr>
    </w:div>
    <w:div w:id="20020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AA70-A6C0-46DB-8ACB-F857A7B1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2494</Words>
  <Characters>14221</Characters>
  <Application>Microsoft Office Word</Application>
  <DocSecurity>8</DocSecurity>
  <Lines>118</Lines>
  <Paragraphs>33</Paragraphs>
  <ScaleCrop>false</ScaleCrop>
  <HeadingPairs>
    <vt:vector size="2" baseType="variant">
      <vt:variant>
        <vt:lpstr>Konu Başlığı</vt:lpstr>
      </vt:variant>
      <vt:variant>
        <vt:i4>1</vt:i4>
      </vt:variant>
    </vt:vector>
  </HeadingPairs>
  <TitlesOfParts>
    <vt:vector size="1" baseType="lpstr">
      <vt:lpstr>TÜRMOB T   Ü  R  M   O   BTÜRKİYE  SERBEST  MUHASEBECİ  MALİ MÜŞAVİRLERVE   YEMİNLİ  MALİ   MÜŞAVİRLER  ODALARI   BİRLİĞİBASIN  YAYIN  DAĞITIM  İŞLETMESİ</vt:lpstr>
    </vt:vector>
  </TitlesOfParts>
  <Company>TURMOB</Company>
  <LinksUpToDate>false</LinksUpToDate>
  <CharactersWithSpaces>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TÜRMOB T   Ü  R  M   O   BTÜRKİYE  SERBEST  MUHASEBECİ  MALİ MÜŞAVİRLERVE   YEMİNLİ  MALİ   MÜŞAVİRLER  ODALARI   BİRLİĞİBASIN  YAYIN  DAĞITIM  İŞLETMESİ</dc:title>
  <dc:creator>Ceren Ün</dc:creator>
  <cp:lastModifiedBy>ceren</cp:lastModifiedBy>
  <cp:revision>57</cp:revision>
  <cp:lastPrinted>2016-02-12T07:06:00Z</cp:lastPrinted>
  <dcterms:created xsi:type="dcterms:W3CDTF">2015-12-28T08:48:00Z</dcterms:created>
  <dcterms:modified xsi:type="dcterms:W3CDTF">2016-02-12T07:06:00Z</dcterms:modified>
</cp:coreProperties>
</file>